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CF8" w:rsidRPr="00D011E3" w:rsidRDefault="00D63CF8" w:rsidP="002913E8">
      <w:pPr>
        <w:pStyle w:val="Default"/>
        <w:jc w:val="center"/>
        <w:rPr>
          <w:color w:val="FF0000"/>
        </w:rPr>
      </w:pPr>
    </w:p>
    <w:p w:rsidR="00D63CF8" w:rsidRPr="00376C95" w:rsidRDefault="00D63CF8" w:rsidP="00D63CF8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376C95">
        <w:rPr>
          <w:rFonts w:ascii="Times New Roman" w:hAnsi="Times New Roman" w:cs="Times New Roman"/>
          <w:b/>
          <w:bCs/>
          <w:color w:val="auto"/>
          <w:sz w:val="28"/>
          <w:szCs w:val="28"/>
        </w:rPr>
        <w:t>KOLEKTÍV</w:t>
      </w:r>
      <w:r w:rsidR="00C3118B" w:rsidRPr="00376C95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NA </w:t>
      </w:r>
      <w:r w:rsidRPr="00376C95">
        <w:rPr>
          <w:rFonts w:ascii="Times New Roman" w:hAnsi="Times New Roman" w:cs="Times New Roman"/>
          <w:b/>
          <w:bCs/>
          <w:color w:val="auto"/>
          <w:sz w:val="28"/>
          <w:szCs w:val="28"/>
        </w:rPr>
        <w:t>ZMLUV</w:t>
      </w:r>
      <w:r w:rsidR="00C3118B" w:rsidRPr="00376C95">
        <w:rPr>
          <w:rFonts w:ascii="Times New Roman" w:hAnsi="Times New Roman" w:cs="Times New Roman"/>
          <w:b/>
          <w:bCs/>
          <w:color w:val="auto"/>
          <w:sz w:val="28"/>
          <w:szCs w:val="28"/>
        </w:rPr>
        <w:t>A</w:t>
      </w:r>
    </w:p>
    <w:p w:rsidR="00D63CF8" w:rsidRPr="00376C95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76C95">
        <w:rPr>
          <w:rFonts w:ascii="Times New Roman" w:hAnsi="Times New Roman" w:cs="Times New Roman"/>
          <w:b/>
          <w:bCs/>
          <w:color w:val="auto"/>
          <w:sz w:val="28"/>
          <w:szCs w:val="28"/>
        </w:rPr>
        <w:t>pre zamestnancov pri výkone práce vo verejnom záujme</w:t>
      </w: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D63CF8" w:rsidRDefault="00D63CF8" w:rsidP="0046306B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V súlade so zákonom č. 553/2003 Z. z. o odmeňovaní niektorých zamestnancov pri výkone práce vo verejnom záujme (ďalej len „zákon o odmeňovaní“), § 231 </w:t>
      </w:r>
      <w:r w:rsidR="00D011E3">
        <w:rPr>
          <w:rFonts w:ascii="Times New Roman" w:hAnsi="Times New Roman" w:cs="Times New Roman"/>
        </w:rPr>
        <w:t xml:space="preserve">zákona č. 311/2001 </w:t>
      </w:r>
      <w:proofErr w:type="spellStart"/>
      <w:r w:rsidR="00D011E3">
        <w:rPr>
          <w:rFonts w:ascii="Times New Roman" w:hAnsi="Times New Roman" w:cs="Times New Roman"/>
        </w:rPr>
        <w:t>Z.z</w:t>
      </w:r>
      <w:proofErr w:type="spellEnd"/>
      <w:r w:rsidR="00D011E3">
        <w:rPr>
          <w:rFonts w:ascii="Times New Roman" w:hAnsi="Times New Roman" w:cs="Times New Roman"/>
        </w:rPr>
        <w:t xml:space="preserve">. </w:t>
      </w:r>
      <w:r w:rsidRPr="00D63CF8">
        <w:rPr>
          <w:rFonts w:ascii="Times New Roman" w:hAnsi="Times New Roman" w:cs="Times New Roman"/>
        </w:rPr>
        <w:t xml:space="preserve">Zákonníka práce </w:t>
      </w:r>
      <w:r w:rsidR="00D011E3">
        <w:rPr>
          <w:rFonts w:ascii="Times New Roman" w:hAnsi="Times New Roman" w:cs="Times New Roman"/>
        </w:rPr>
        <w:t xml:space="preserve">v znení neskorších predpisov </w:t>
      </w:r>
      <w:r w:rsidRPr="00D63CF8">
        <w:rPr>
          <w:rFonts w:ascii="Times New Roman" w:hAnsi="Times New Roman" w:cs="Times New Roman"/>
        </w:rPr>
        <w:t>a zákona č. 2/1991 Zb. o kolektívnom vyjednávaní v znení neskorších predpisov</w:t>
      </w:r>
      <w:r w:rsidR="00D011E3">
        <w:rPr>
          <w:rFonts w:ascii="Times New Roman" w:hAnsi="Times New Roman" w:cs="Times New Roman"/>
        </w:rPr>
        <w:t xml:space="preserve"> </w:t>
      </w:r>
      <w:r w:rsidRPr="00D63CF8">
        <w:rPr>
          <w:rFonts w:ascii="Times New Roman" w:hAnsi="Times New Roman" w:cs="Times New Roman"/>
        </w:rPr>
        <w:t xml:space="preserve">zmluvné strany </w:t>
      </w:r>
    </w:p>
    <w:p w:rsidR="001B543A" w:rsidRDefault="001B543A" w:rsidP="003F168D">
      <w:pPr>
        <w:pStyle w:val="Default"/>
        <w:jc w:val="both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rPr>
          <w:rFonts w:ascii="Times New Roman" w:hAnsi="Times New Roman" w:cs="Times New Roman"/>
        </w:rPr>
      </w:pPr>
    </w:p>
    <w:p w:rsidR="001B543A" w:rsidRPr="00D63CF8" w:rsidRDefault="001B543A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1B543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  <w:r w:rsidRPr="001B543A">
        <w:rPr>
          <w:rFonts w:ascii="Times New Roman" w:hAnsi="Times New Roman" w:cs="Times New Roman"/>
          <w:b/>
        </w:rPr>
        <w:t xml:space="preserve">názov organizácie: Obec </w:t>
      </w:r>
      <w:r w:rsidR="008B01A3">
        <w:rPr>
          <w:rFonts w:ascii="Times New Roman" w:hAnsi="Times New Roman" w:cs="Times New Roman"/>
          <w:b/>
        </w:rPr>
        <w:t>Stratená</w:t>
      </w:r>
      <w:r w:rsidRPr="001B543A">
        <w:rPr>
          <w:rFonts w:ascii="Times New Roman" w:hAnsi="Times New Roman" w:cs="Times New Roman"/>
          <w:b/>
        </w:rPr>
        <w:t xml:space="preserve"> </w:t>
      </w:r>
      <w:r w:rsidRPr="009211C4">
        <w:rPr>
          <w:rFonts w:ascii="Times New Roman" w:hAnsi="Times New Roman" w:cs="Times New Roman"/>
        </w:rPr>
        <w:t>zastúpen</w:t>
      </w:r>
      <w:r w:rsidR="00DA4FF6">
        <w:rPr>
          <w:rFonts w:ascii="Times New Roman" w:hAnsi="Times New Roman" w:cs="Times New Roman"/>
        </w:rPr>
        <w:t>á</w:t>
      </w:r>
      <w:r w:rsidRPr="009211C4">
        <w:rPr>
          <w:rFonts w:ascii="Times New Roman" w:hAnsi="Times New Roman" w:cs="Times New Roman"/>
        </w:rPr>
        <w:t xml:space="preserve"> starost</w:t>
      </w:r>
      <w:r w:rsidR="00DA4FF6">
        <w:rPr>
          <w:rFonts w:ascii="Times New Roman" w:hAnsi="Times New Roman" w:cs="Times New Roman"/>
        </w:rPr>
        <w:t>kou</w:t>
      </w:r>
      <w:r w:rsidRPr="009211C4">
        <w:rPr>
          <w:rFonts w:ascii="Times New Roman" w:hAnsi="Times New Roman" w:cs="Times New Roman"/>
        </w:rPr>
        <w:t xml:space="preserve"> </w:t>
      </w:r>
      <w:r w:rsidR="00DA4FF6">
        <w:rPr>
          <w:rFonts w:ascii="Times New Roman" w:hAnsi="Times New Roman" w:cs="Times New Roman"/>
        </w:rPr>
        <w:t xml:space="preserve">obce </w:t>
      </w:r>
      <w:proofErr w:type="spellStart"/>
      <w:r w:rsidR="008B01A3">
        <w:rPr>
          <w:rFonts w:ascii="Times New Roman" w:hAnsi="Times New Roman" w:cs="Times New Roman"/>
        </w:rPr>
        <w:t>Dašou</w:t>
      </w:r>
      <w:proofErr w:type="spellEnd"/>
      <w:r w:rsidR="008B01A3">
        <w:rPr>
          <w:rFonts w:ascii="Times New Roman" w:hAnsi="Times New Roman" w:cs="Times New Roman"/>
        </w:rPr>
        <w:t xml:space="preserve"> </w:t>
      </w:r>
      <w:proofErr w:type="spellStart"/>
      <w:r w:rsidR="008B01A3">
        <w:rPr>
          <w:rFonts w:ascii="Times New Roman" w:hAnsi="Times New Roman" w:cs="Times New Roman"/>
        </w:rPr>
        <w:t>Ovšonkovou</w:t>
      </w:r>
      <w:proofErr w:type="spellEnd"/>
    </w:p>
    <w:p w:rsidR="001B5F8B" w:rsidRPr="001B5F8B" w:rsidRDefault="008B01A3" w:rsidP="001B5F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Obec Betliar, </w:t>
      </w:r>
      <w:r w:rsidR="00776495">
        <w:rPr>
          <w:rFonts w:ascii="Times New Roman" w:hAnsi="Times New Roman" w:cs="Times New Roman"/>
          <w:color w:val="000000"/>
          <w:sz w:val="24"/>
          <w:szCs w:val="24"/>
        </w:rPr>
        <w:t>Obec Dedinky,</w:t>
      </w:r>
      <w:r w:rsidR="001B5F8B" w:rsidRPr="001B5F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A0BCA">
        <w:rPr>
          <w:rFonts w:ascii="Times New Roman" w:hAnsi="Times New Roman" w:cs="Times New Roman"/>
          <w:color w:val="000000"/>
          <w:sz w:val="24"/>
          <w:szCs w:val="24"/>
        </w:rPr>
        <w:t xml:space="preserve">Obec Gemerská Poloma, </w:t>
      </w:r>
      <w:r w:rsidR="001B5F8B" w:rsidRPr="001B5F8B">
        <w:rPr>
          <w:rFonts w:ascii="Times New Roman" w:hAnsi="Times New Roman" w:cs="Times New Roman"/>
          <w:color w:val="000000"/>
          <w:sz w:val="24"/>
          <w:szCs w:val="24"/>
        </w:rPr>
        <w:t xml:space="preserve">Obec Henckovce, </w:t>
      </w:r>
      <w:r w:rsidR="001B5F8B" w:rsidRPr="001B5F8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Obec </w:t>
      </w:r>
      <w:r w:rsidR="00430A2B">
        <w:rPr>
          <w:rFonts w:ascii="Times New Roman" w:hAnsi="Times New Roman" w:cs="Times New Roman"/>
          <w:bCs/>
          <w:color w:val="000000"/>
          <w:sz w:val="24"/>
          <w:szCs w:val="24"/>
        </w:rPr>
        <w:t>Kobeliarovo</w:t>
      </w:r>
      <w:r w:rsidR="001B5F8B" w:rsidRPr="001B5F8B">
        <w:rPr>
          <w:rFonts w:ascii="Times New Roman" w:hAnsi="Times New Roman" w:cs="Times New Roman"/>
          <w:color w:val="000000"/>
          <w:sz w:val="24"/>
          <w:szCs w:val="24"/>
        </w:rPr>
        <w:t xml:space="preserve">, Obec </w:t>
      </w:r>
      <w:r w:rsidR="00430A2B">
        <w:rPr>
          <w:rFonts w:ascii="Times New Roman" w:hAnsi="Times New Roman" w:cs="Times New Roman"/>
          <w:color w:val="000000"/>
          <w:sz w:val="24"/>
          <w:szCs w:val="24"/>
        </w:rPr>
        <w:t>Nižná Slaná</w:t>
      </w:r>
      <w:r w:rsidR="001B5F8B" w:rsidRPr="001B5F8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84F71">
        <w:rPr>
          <w:rFonts w:ascii="Times New Roman" w:hAnsi="Times New Roman" w:cs="Times New Roman"/>
          <w:color w:val="000000"/>
          <w:sz w:val="24"/>
          <w:szCs w:val="24"/>
        </w:rPr>
        <w:t>Obec Rejdová,</w:t>
      </w:r>
      <w:r w:rsidR="00430A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F8B" w:rsidRPr="001B5F8B">
        <w:rPr>
          <w:rFonts w:ascii="Times New Roman" w:hAnsi="Times New Roman" w:cs="Times New Roman"/>
          <w:color w:val="000000"/>
          <w:sz w:val="24"/>
          <w:szCs w:val="24"/>
        </w:rPr>
        <w:t>Obec Vlachovo</w:t>
      </w:r>
      <w:r w:rsidR="00430A2B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="001B5F8B" w:rsidRPr="001B5F8B">
        <w:rPr>
          <w:rFonts w:ascii="Times New Roman" w:hAnsi="Times New Roman" w:cs="Times New Roman"/>
          <w:color w:val="000000"/>
          <w:sz w:val="24"/>
          <w:szCs w:val="24"/>
        </w:rPr>
        <w:t xml:space="preserve"> Obec Vyšná Slaná zastúpené starostami jednotlivých obcí </w:t>
      </w:r>
    </w:p>
    <w:p w:rsidR="009211C4" w:rsidRPr="001B543A" w:rsidRDefault="009211C4" w:rsidP="001B543A">
      <w:pPr>
        <w:pStyle w:val="Default"/>
        <w:spacing w:line="276" w:lineRule="auto"/>
        <w:jc w:val="both"/>
        <w:rPr>
          <w:rFonts w:ascii="Times New Roman" w:hAnsi="Times New Roman" w:cs="Times New Roman"/>
          <w:b/>
        </w:rPr>
      </w:pPr>
    </w:p>
    <w:p w:rsidR="00D63CF8" w:rsidRDefault="00D63CF8" w:rsidP="001B543A">
      <w:pPr>
        <w:pStyle w:val="Default"/>
        <w:spacing w:line="276" w:lineRule="auto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(ďalej len „zamestnávateľ“) </w:t>
      </w: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1B543A" w:rsidRPr="00D63CF8" w:rsidRDefault="001B543A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na jednej strane 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a </w:t>
      </w: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rPr>
          <w:rFonts w:ascii="Times New Roman" w:hAnsi="Times New Roman" w:cs="Times New Roman"/>
        </w:rPr>
      </w:pPr>
    </w:p>
    <w:p w:rsidR="001B543A" w:rsidRPr="00D63CF8" w:rsidRDefault="001B543A" w:rsidP="00D63CF8">
      <w:pPr>
        <w:pStyle w:val="Default"/>
        <w:rPr>
          <w:rFonts w:ascii="Times New Roman" w:hAnsi="Times New Roman" w:cs="Times New Roman"/>
        </w:rPr>
      </w:pPr>
    </w:p>
    <w:p w:rsidR="00D63CF8" w:rsidRPr="009211C4" w:rsidRDefault="00D63CF8" w:rsidP="001B543A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1B543A">
        <w:rPr>
          <w:rFonts w:ascii="Times New Roman" w:hAnsi="Times New Roman" w:cs="Times New Roman"/>
          <w:b/>
        </w:rPr>
        <w:t>základná organizácia Slovenského odborového zväzu verejnej správy – Obecné úrady so sídlom v Gemerskej Polome</w:t>
      </w:r>
      <w:r w:rsidR="00C91989" w:rsidRPr="001B543A">
        <w:rPr>
          <w:rFonts w:ascii="Times New Roman" w:hAnsi="Times New Roman" w:cs="Times New Roman"/>
          <w:b/>
        </w:rPr>
        <w:t>,</w:t>
      </w:r>
      <w:r w:rsidRPr="001B543A">
        <w:rPr>
          <w:rFonts w:ascii="Times New Roman" w:hAnsi="Times New Roman" w:cs="Times New Roman"/>
          <w:b/>
        </w:rPr>
        <w:t xml:space="preserve"> </w:t>
      </w:r>
      <w:r w:rsidRPr="009211C4">
        <w:rPr>
          <w:rFonts w:ascii="Times New Roman" w:hAnsi="Times New Roman" w:cs="Times New Roman"/>
        </w:rPr>
        <w:t xml:space="preserve">zastúpená predsedníčkou základného výboru Mgr. Janou Teplickou 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>na druhej strane</w:t>
      </w:r>
    </w:p>
    <w:p w:rsidR="009211C4" w:rsidRDefault="009211C4" w:rsidP="00D63CF8">
      <w:pPr>
        <w:pStyle w:val="Default"/>
        <w:rPr>
          <w:rFonts w:ascii="Times New Roman" w:hAnsi="Times New Roman" w:cs="Times New Roman"/>
        </w:rPr>
      </w:pP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 </w:t>
      </w:r>
    </w:p>
    <w:p w:rsidR="00D63CF8" w:rsidRDefault="00D63CF8" w:rsidP="009211C4">
      <w:pPr>
        <w:pStyle w:val="Default"/>
        <w:jc w:val="center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>uzatvárajú túto</w:t>
      </w:r>
    </w:p>
    <w:p w:rsid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011E3" w:rsidRDefault="00D011E3" w:rsidP="00D63CF8">
      <w:pPr>
        <w:pStyle w:val="Default"/>
        <w:rPr>
          <w:rFonts w:ascii="Times New Roman" w:hAnsi="Times New Roman" w:cs="Times New Roman"/>
        </w:rPr>
      </w:pPr>
    </w:p>
    <w:p w:rsidR="004D2E77" w:rsidRDefault="004D2E77" w:rsidP="00D63CF8">
      <w:pPr>
        <w:pStyle w:val="Default"/>
        <w:rPr>
          <w:rFonts w:ascii="Times New Roman" w:hAnsi="Times New Roman" w:cs="Times New Roman"/>
        </w:rPr>
      </w:pPr>
    </w:p>
    <w:p w:rsidR="004D2E77" w:rsidRPr="00D63CF8" w:rsidRDefault="004D2E77" w:rsidP="00D63CF8">
      <w:pPr>
        <w:pStyle w:val="Default"/>
        <w:rPr>
          <w:rFonts w:ascii="Times New Roman" w:hAnsi="Times New Roman" w:cs="Times New Roman"/>
        </w:rPr>
      </w:pPr>
    </w:p>
    <w:p w:rsidR="00D63CF8" w:rsidRPr="004D2E77" w:rsidRDefault="00D011E3" w:rsidP="00D63CF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E77">
        <w:rPr>
          <w:rFonts w:ascii="Times New Roman" w:hAnsi="Times New Roman" w:cs="Times New Roman"/>
          <w:b/>
          <w:bCs/>
          <w:sz w:val="28"/>
          <w:szCs w:val="28"/>
        </w:rPr>
        <w:t>K O L E K T Í V N U  Z M L U V U</w:t>
      </w:r>
    </w:p>
    <w:p w:rsid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011E3" w:rsidRDefault="00D011E3" w:rsidP="00D63CF8">
      <w:pPr>
        <w:pStyle w:val="Default"/>
        <w:jc w:val="center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jc w:val="center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jc w:val="center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jc w:val="center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jc w:val="center"/>
        <w:rPr>
          <w:rFonts w:ascii="Times New Roman" w:hAnsi="Times New Roman" w:cs="Times New Roman"/>
          <w:color w:val="00B050"/>
        </w:rPr>
      </w:pPr>
    </w:p>
    <w:p w:rsidR="00E94C4F" w:rsidRDefault="00E94C4F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A4FF6" w:rsidRDefault="00DA4FF6" w:rsidP="008B01A3">
      <w:pPr>
        <w:pStyle w:val="Default"/>
        <w:rPr>
          <w:rFonts w:ascii="Times New Roman" w:hAnsi="Times New Roman" w:cs="Times New Roman"/>
        </w:rPr>
      </w:pPr>
    </w:p>
    <w:p w:rsidR="001B543A" w:rsidRDefault="001B543A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  <w:b/>
          <w:bCs/>
        </w:rPr>
        <w:lastRenderedPageBreak/>
        <w:t>Časť I</w:t>
      </w:r>
    </w:p>
    <w:p w:rsidR="00D63CF8" w:rsidRDefault="00531551" w:rsidP="00D63C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VŠEOBECNÉ USTANOVENIA</w:t>
      </w: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Článok 1</w:t>
      </w: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2304A4" w:rsidRDefault="00D63CF8" w:rsidP="003F168D">
      <w:pPr>
        <w:pStyle w:val="Default"/>
        <w:jc w:val="both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Cieľom tejto kolektívnej zmluvy je udržať sociálny </w:t>
      </w:r>
      <w:r w:rsidR="00D924B0" w:rsidRPr="00D6290E">
        <w:rPr>
          <w:rFonts w:ascii="Times New Roman" w:hAnsi="Times New Roman" w:cs="Times New Roman"/>
          <w:color w:val="auto"/>
        </w:rPr>
        <w:t>z</w:t>
      </w:r>
      <w:r w:rsidRPr="00D63CF8">
        <w:rPr>
          <w:rFonts w:ascii="Times New Roman" w:hAnsi="Times New Roman" w:cs="Times New Roman"/>
        </w:rPr>
        <w:t xml:space="preserve">mier, a preto zmluvné strany budú pri riešení vzájomných vzťahov prednostne používať prostriedky kolektívneho vyjednávania. 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Článok 2</w:t>
      </w: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Touto kolektívnou zmluvou sa upravujú: </w:t>
      </w:r>
    </w:p>
    <w:p w:rsidR="00D63CF8" w:rsidRPr="00D63CF8" w:rsidRDefault="00D63CF8" w:rsidP="00D63CF8">
      <w:pPr>
        <w:pStyle w:val="Default"/>
        <w:spacing w:after="20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- postavenie odborovej organizácie a vzájomné vzťahy zmluvných strán, </w:t>
      </w:r>
    </w:p>
    <w:p w:rsidR="00D63CF8" w:rsidRPr="00D63CF8" w:rsidRDefault="00D63CF8" w:rsidP="00D63CF8">
      <w:pPr>
        <w:pStyle w:val="Default"/>
        <w:spacing w:after="20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- pracovnoprávne vzťahy, </w:t>
      </w:r>
    </w:p>
    <w:p w:rsidR="00C91989" w:rsidRDefault="00D63CF8" w:rsidP="00D63CF8">
      <w:pPr>
        <w:pStyle w:val="Default"/>
        <w:spacing w:after="20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>- platové podmienky zamestnancov,</w:t>
      </w:r>
    </w:p>
    <w:p w:rsidR="00D63CF8" w:rsidRPr="00D63CF8" w:rsidRDefault="00C91989" w:rsidP="00D63CF8">
      <w:pPr>
        <w:pStyle w:val="Default"/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použitie prostriedkov odborovej organizácie,</w:t>
      </w:r>
      <w:r w:rsidR="00D63CF8" w:rsidRPr="00D63CF8">
        <w:rPr>
          <w:rFonts w:ascii="Times New Roman" w:hAnsi="Times New Roman" w:cs="Times New Roman"/>
        </w:rPr>
        <w:t xml:space="preserve"> </w:t>
      </w:r>
    </w:p>
    <w:p w:rsidR="001B543A" w:rsidRDefault="00D63CF8" w:rsidP="001B543A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- sociálna oblasť a sociálny fond. </w:t>
      </w:r>
    </w:p>
    <w:p w:rsidR="001B543A" w:rsidRDefault="001B543A" w:rsidP="001B543A">
      <w:pPr>
        <w:pStyle w:val="Default"/>
        <w:rPr>
          <w:rFonts w:ascii="Times New Roman" w:hAnsi="Times New Roman" w:cs="Times New Roman"/>
        </w:rPr>
      </w:pPr>
    </w:p>
    <w:p w:rsidR="00D63CF8" w:rsidRDefault="00D63CF8" w:rsidP="001B543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Článok 3</w:t>
      </w:r>
    </w:p>
    <w:p w:rsidR="008E6596" w:rsidRDefault="008E6596" w:rsidP="001B543A">
      <w:pPr>
        <w:pStyle w:val="Default"/>
        <w:jc w:val="center"/>
        <w:rPr>
          <w:rFonts w:ascii="Times New Roman" w:hAnsi="Times New Roman" w:cs="Times New Roman"/>
        </w:rPr>
      </w:pPr>
    </w:p>
    <w:p w:rsidR="006C68B4" w:rsidRPr="00D63CF8" w:rsidRDefault="006C68B4" w:rsidP="006C68B4">
      <w:pPr>
        <w:pStyle w:val="Default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Táto kolektívna zmluva sa vzťahuje na všetkých zamestnancov zamestnávateľa. </w:t>
      </w:r>
    </w:p>
    <w:p w:rsidR="006C68B4" w:rsidRPr="00D63CF8" w:rsidRDefault="006C68B4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Článok 4</w:t>
      </w:r>
    </w:p>
    <w:p w:rsidR="008E6596" w:rsidRPr="00D63CF8" w:rsidRDefault="008E6596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AB4DDC" w:rsidRDefault="00D63CF8" w:rsidP="003F168D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D63CF8">
        <w:rPr>
          <w:rFonts w:ascii="Times New Roman" w:hAnsi="Times New Roman" w:cs="Times New Roman"/>
        </w:rPr>
        <w:t>Zamestnávateľ nebude diskriminovať členov a funkcionárov základnej organizácie za ich členstvo, námety, kritické pripomienky a činnosť vyplývajúcu z výkonu odborovej funkcie. Súčasne bude plne rešpektovať právnu ochranu funkcionárov základnej organizácie</w:t>
      </w:r>
      <w:r w:rsidR="00D924B0">
        <w:rPr>
          <w:rFonts w:ascii="Times New Roman" w:hAnsi="Times New Roman" w:cs="Times New Roman"/>
        </w:rPr>
        <w:t xml:space="preserve"> </w:t>
      </w:r>
      <w:r w:rsidR="00D924B0" w:rsidRPr="00AB4DDC">
        <w:rPr>
          <w:rFonts w:ascii="Times New Roman" w:hAnsi="Times New Roman" w:cs="Times New Roman"/>
          <w:color w:val="auto"/>
        </w:rPr>
        <w:t>podľa Zákonníka práce</w:t>
      </w:r>
      <w:r w:rsidRPr="00AB4DDC">
        <w:rPr>
          <w:rFonts w:ascii="Times New Roman" w:hAnsi="Times New Roman" w:cs="Times New Roman"/>
          <w:color w:val="auto"/>
        </w:rPr>
        <w:t xml:space="preserve">. 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  <w:b/>
          <w:bCs/>
        </w:rPr>
        <w:t>Časť II</w:t>
      </w:r>
    </w:p>
    <w:p w:rsidR="00D63CF8" w:rsidRDefault="00531551" w:rsidP="00D63C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POSTAVENIE ODBOROVEJ ORGANIZÁCIE A VZÁJOMNÉ VZŤAHY</w:t>
      </w: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9506AE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 w:rsidRPr="00D63CF8">
        <w:rPr>
          <w:rFonts w:ascii="Times New Roman" w:hAnsi="Times New Roman" w:cs="Times New Roman"/>
          <w:b/>
          <w:bCs/>
        </w:rPr>
        <w:t xml:space="preserve">Článok </w:t>
      </w:r>
      <w:r w:rsidR="005B2D58" w:rsidRPr="005B2D58">
        <w:rPr>
          <w:rFonts w:ascii="Times New Roman" w:hAnsi="Times New Roman" w:cs="Times New Roman"/>
          <w:b/>
          <w:bCs/>
          <w:color w:val="auto"/>
        </w:rPr>
        <w:t>1</w:t>
      </w:r>
    </w:p>
    <w:p w:rsidR="00D63CF8" w:rsidRPr="00D63CF8" w:rsidRDefault="00D63CF8" w:rsidP="00D63CF8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D63CF8" w:rsidRDefault="00D63CF8" w:rsidP="003F168D">
      <w:pPr>
        <w:pStyle w:val="Default"/>
        <w:jc w:val="both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>Zamestnávateľ uznáva základnú organizáciu a jej</w:t>
      </w:r>
      <w:r w:rsidR="006A0E58">
        <w:rPr>
          <w:rFonts w:ascii="Times New Roman" w:hAnsi="Times New Roman" w:cs="Times New Roman"/>
        </w:rPr>
        <w:t xml:space="preserve"> výbor</w:t>
      </w:r>
      <w:r w:rsidRPr="00D63CF8">
        <w:rPr>
          <w:rFonts w:ascii="Times New Roman" w:hAnsi="Times New Roman" w:cs="Times New Roman"/>
        </w:rPr>
        <w:t xml:space="preserve"> za jediného predstaviteľa všetkých zamestnancov zamestnávateľa v kolektívnom vyjednávaní, uznáva práva odborov vyplývajúce z platných pracovnoprávnych predpisov a tejto kolektívnej zmluvy. </w:t>
      </w:r>
    </w:p>
    <w:p w:rsidR="00D63CF8" w:rsidRPr="00D63CF8" w:rsidRDefault="00D63CF8" w:rsidP="003F168D">
      <w:pPr>
        <w:pStyle w:val="Default"/>
        <w:jc w:val="both"/>
        <w:rPr>
          <w:rFonts w:ascii="Times New Roman" w:hAnsi="Times New Roman" w:cs="Times New Roman"/>
        </w:rPr>
      </w:pPr>
    </w:p>
    <w:p w:rsidR="00D63CF8" w:rsidRPr="009506AE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 w:rsidRPr="00D63CF8">
        <w:rPr>
          <w:rFonts w:ascii="Times New Roman" w:hAnsi="Times New Roman" w:cs="Times New Roman"/>
          <w:b/>
          <w:bCs/>
        </w:rPr>
        <w:t>Článok</w:t>
      </w:r>
      <w:r w:rsidR="005B2D58">
        <w:rPr>
          <w:rFonts w:ascii="Times New Roman" w:hAnsi="Times New Roman" w:cs="Times New Roman"/>
          <w:b/>
          <w:bCs/>
        </w:rPr>
        <w:t xml:space="preserve"> 2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Pr="00D63CF8" w:rsidRDefault="00D63CF8" w:rsidP="003F168D">
      <w:pPr>
        <w:pStyle w:val="Default"/>
        <w:jc w:val="both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Zamestnávateľ poskytne na prevádzkovú činnosť základnej organizácii bezplatne miestnosť s nevyhnutným vybavením a uhrádza náklady spojené s ich údržbou a technickou prevádzkou. 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D63CF8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63CF8">
        <w:rPr>
          <w:rFonts w:ascii="Times New Roman" w:hAnsi="Times New Roman" w:cs="Times New Roman"/>
          <w:b/>
          <w:bCs/>
        </w:rPr>
        <w:t>Článok</w:t>
      </w:r>
      <w:r w:rsidR="005B2D58">
        <w:rPr>
          <w:rFonts w:ascii="Times New Roman" w:hAnsi="Times New Roman" w:cs="Times New Roman"/>
          <w:b/>
          <w:bCs/>
        </w:rPr>
        <w:t xml:space="preserve"> 3</w:t>
      </w:r>
    </w:p>
    <w:p w:rsidR="00D63CF8" w:rsidRPr="00D63CF8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Pr="00D63CF8" w:rsidRDefault="00D63CF8" w:rsidP="003F168D">
      <w:pPr>
        <w:pStyle w:val="Default"/>
        <w:jc w:val="both"/>
        <w:rPr>
          <w:rFonts w:ascii="Times New Roman" w:hAnsi="Times New Roman" w:cs="Times New Roman"/>
        </w:rPr>
      </w:pPr>
      <w:r w:rsidRPr="00D63CF8">
        <w:rPr>
          <w:rFonts w:ascii="Times New Roman" w:hAnsi="Times New Roman" w:cs="Times New Roman"/>
        </w:rPr>
        <w:t xml:space="preserve">Zamestnávateľ poskytne zamestnancom na výkon funkcie v odborovom orgáne a účasť na odborárskom vzdelávaní pracovné voľno s náhradou mzdy v sume ich priemerného zárobku. </w:t>
      </w:r>
    </w:p>
    <w:p w:rsidR="00C91989" w:rsidRPr="00C91989" w:rsidRDefault="003F168D" w:rsidP="00D63CF8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»</w:t>
      </w:r>
      <w:r w:rsidR="00C91989" w:rsidRPr="00C91989">
        <w:rPr>
          <w:rFonts w:ascii="Times New Roman" w:hAnsi="Times New Roman" w:cs="Times New Roman"/>
          <w:bCs/>
        </w:rPr>
        <w:t xml:space="preserve"> pracovné voľno na výkon odborárskej funkcie </w:t>
      </w:r>
      <w:r w:rsidR="00C91989" w:rsidRPr="00C91989">
        <w:rPr>
          <w:rFonts w:ascii="Times New Roman" w:hAnsi="Times New Roman" w:cs="Times New Roman"/>
          <w:b/>
          <w:bCs/>
        </w:rPr>
        <w:t>60 hodín ročne</w:t>
      </w:r>
      <w:r w:rsidR="00C91989" w:rsidRPr="00C91989">
        <w:rPr>
          <w:rFonts w:ascii="Times New Roman" w:hAnsi="Times New Roman" w:cs="Times New Roman"/>
          <w:bCs/>
        </w:rPr>
        <w:t>,</w:t>
      </w:r>
    </w:p>
    <w:p w:rsidR="00D63CF8" w:rsidRPr="00C91989" w:rsidRDefault="003F168D" w:rsidP="00D63CF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  <w:t>»</w:t>
      </w:r>
      <w:r w:rsidR="00C91989" w:rsidRPr="00C91989">
        <w:rPr>
          <w:rFonts w:ascii="Times New Roman" w:hAnsi="Times New Roman" w:cs="Times New Roman"/>
          <w:bCs/>
        </w:rPr>
        <w:t xml:space="preserve"> pracovné voľno na účasť na odborárskom vzdelávaní </w:t>
      </w:r>
      <w:r w:rsidR="00C91989" w:rsidRPr="00C91989">
        <w:rPr>
          <w:rFonts w:ascii="Times New Roman" w:hAnsi="Times New Roman" w:cs="Times New Roman"/>
          <w:b/>
          <w:bCs/>
        </w:rPr>
        <w:t>5 dní</w:t>
      </w:r>
      <w:r w:rsidR="00C91989" w:rsidRPr="00C91989">
        <w:rPr>
          <w:rFonts w:ascii="Times New Roman" w:hAnsi="Times New Roman" w:cs="Times New Roman"/>
          <w:bCs/>
        </w:rPr>
        <w:t>.</w:t>
      </w:r>
      <w:r w:rsidR="00D63CF8" w:rsidRPr="00C91989">
        <w:rPr>
          <w:rFonts w:ascii="Times New Roman" w:hAnsi="Times New Roman" w:cs="Times New Roman"/>
        </w:rPr>
        <w:t xml:space="preserve"> </w:t>
      </w:r>
    </w:p>
    <w:p w:rsid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8E6596" w:rsidRPr="0037531E" w:rsidRDefault="008E6596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lastRenderedPageBreak/>
        <w:t xml:space="preserve">Článok </w:t>
      </w:r>
      <w:r w:rsidR="005B2D58">
        <w:rPr>
          <w:rFonts w:ascii="Times New Roman" w:hAnsi="Times New Roman" w:cs="Times New Roman"/>
          <w:b/>
          <w:bCs/>
        </w:rPr>
        <w:t>4</w:t>
      </w:r>
    </w:p>
    <w:p w:rsidR="0037531E" w:rsidRP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D63CF8" w:rsidRPr="0037531E" w:rsidRDefault="00D63CF8" w:rsidP="003F168D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Zmluvné strany sa dohodli, že zamestnávateľ zabezpečí úhradu členských príspevkov formou zrážky zo mzdy členom základnej organizácie na základe ich predchádzajúceho písomného súhlasu. </w:t>
      </w:r>
    </w:p>
    <w:p w:rsidR="00D63CF8" w:rsidRDefault="00D63CF8" w:rsidP="003F168D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>Takto získané členské príspevky zamestnávateľ poukáže vo výške 1% z čistej mzdy členov odborovej organizácie na účet základnej organizácie najneskôr do</w:t>
      </w:r>
      <w:r w:rsidR="0037531E">
        <w:rPr>
          <w:rFonts w:ascii="Times New Roman" w:hAnsi="Times New Roman" w:cs="Times New Roman"/>
        </w:rPr>
        <w:t xml:space="preserve"> 10</w:t>
      </w:r>
      <w:r w:rsidRPr="0037531E">
        <w:rPr>
          <w:rFonts w:ascii="Times New Roman" w:hAnsi="Times New Roman" w:cs="Times New Roman"/>
        </w:rPr>
        <w:t xml:space="preserve"> pracovných dní po termíne vyúčtovania mzdy. </w:t>
      </w:r>
    </w:p>
    <w:p w:rsidR="006A0E58" w:rsidRDefault="006A0E58" w:rsidP="003F168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Dôchodcovia, resp. zamestnanci</w:t>
      </w:r>
      <w:r w:rsidR="00CB228F">
        <w:rPr>
          <w:rFonts w:ascii="Times New Roman" w:hAnsi="Times New Roman" w:cs="Times New Roman"/>
        </w:rPr>
        <w:t xml:space="preserve"> </w:t>
      </w:r>
      <w:r w:rsidR="00CB228F" w:rsidRPr="001B5F8B">
        <w:rPr>
          <w:rFonts w:ascii="Times New Roman" w:hAnsi="Times New Roman" w:cs="Times New Roman"/>
          <w:color w:val="auto"/>
        </w:rPr>
        <w:t xml:space="preserve">a členovia </w:t>
      </w:r>
      <w:r>
        <w:rPr>
          <w:rFonts w:ascii="Times New Roman" w:hAnsi="Times New Roman" w:cs="Times New Roman"/>
        </w:rPr>
        <w:t xml:space="preserve">, ktorým členské príspevky nezráža zamestnávateľ uhrádzajú členské príspevky na účet odborového zväzu individuálne </w:t>
      </w:r>
      <w:r w:rsidR="0059652D">
        <w:rPr>
          <w:rFonts w:ascii="Times New Roman" w:hAnsi="Times New Roman" w:cs="Times New Roman"/>
        </w:rPr>
        <w:t>na celý rok do konca marca bežného roka</w:t>
      </w:r>
      <w:r w:rsidR="009614F0">
        <w:rPr>
          <w:rFonts w:ascii="Times New Roman" w:hAnsi="Times New Roman" w:cs="Times New Roman"/>
        </w:rPr>
        <w:t>.</w:t>
      </w:r>
    </w:p>
    <w:p w:rsidR="0059652D" w:rsidRPr="0037531E" w:rsidRDefault="0059652D" w:rsidP="003F168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Výška príspevku je uvedená v prílohe č. 1, ktorá tvorí neoddeliteľnú prílohu tejto </w:t>
      </w:r>
      <w:r w:rsidR="008417E6">
        <w:rPr>
          <w:rFonts w:ascii="Times New Roman" w:hAnsi="Times New Roman" w:cs="Times New Roman"/>
        </w:rPr>
        <w:t>kolektívnej zmluvy</w:t>
      </w:r>
      <w:r>
        <w:rPr>
          <w:rFonts w:ascii="Times New Roman" w:hAnsi="Times New Roman" w:cs="Times New Roman"/>
        </w:rPr>
        <w:t>.</w:t>
      </w:r>
    </w:p>
    <w:p w:rsidR="00D63CF8" w:rsidRPr="0037531E" w:rsidRDefault="00D63CF8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5</w:t>
      </w:r>
    </w:p>
    <w:p w:rsidR="0037531E" w:rsidRPr="0037531E" w:rsidRDefault="0037531E" w:rsidP="002304A4">
      <w:pPr>
        <w:pStyle w:val="Default"/>
        <w:rPr>
          <w:rFonts w:ascii="Times New Roman" w:hAnsi="Times New Roman" w:cs="Times New Roman"/>
        </w:rPr>
      </w:pPr>
    </w:p>
    <w:p w:rsidR="0037531E" w:rsidRDefault="00D63CF8" w:rsidP="009B1CBE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Zamestnávateľ sa zaväzuje, že bude prizývať zástupcu </w:t>
      </w:r>
      <w:r w:rsidR="00C91989">
        <w:rPr>
          <w:rFonts w:ascii="Times New Roman" w:hAnsi="Times New Roman" w:cs="Times New Roman"/>
        </w:rPr>
        <w:t>základnej organizácie odborového zväzu na</w:t>
      </w:r>
      <w:r w:rsidR="001F7648">
        <w:rPr>
          <w:rFonts w:ascii="Times New Roman" w:hAnsi="Times New Roman" w:cs="Times New Roman"/>
        </w:rPr>
        <w:t xml:space="preserve"> </w:t>
      </w:r>
      <w:r w:rsidR="00C91989">
        <w:rPr>
          <w:rFonts w:ascii="Times New Roman" w:hAnsi="Times New Roman" w:cs="Times New Roman"/>
        </w:rPr>
        <w:t>svoje rokovania, ak budú predmetom rokovania pracovné, ekonomické a sociálne podmienky zamestnancov a predloží ich na pripomienkovani</w:t>
      </w:r>
      <w:r w:rsidR="001F7648">
        <w:rPr>
          <w:rFonts w:ascii="Times New Roman" w:hAnsi="Times New Roman" w:cs="Times New Roman"/>
        </w:rPr>
        <w:t>e</w:t>
      </w:r>
      <w:r w:rsidR="008417E6">
        <w:rPr>
          <w:rFonts w:ascii="Times New Roman" w:hAnsi="Times New Roman" w:cs="Times New Roman"/>
        </w:rPr>
        <w:t xml:space="preserve"> výboru odborovej organizácie</w:t>
      </w:r>
      <w:r w:rsidR="001F7648">
        <w:rPr>
          <w:rFonts w:ascii="Times New Roman" w:hAnsi="Times New Roman" w:cs="Times New Roman"/>
        </w:rPr>
        <w:t>.</w:t>
      </w:r>
      <w:r w:rsidR="006C68B4">
        <w:rPr>
          <w:rFonts w:ascii="Times New Roman" w:hAnsi="Times New Roman" w:cs="Times New Roman"/>
        </w:rPr>
        <w:t xml:space="preserve"> </w:t>
      </w:r>
      <w:r w:rsidRPr="0037531E">
        <w:rPr>
          <w:rFonts w:ascii="Times New Roman" w:hAnsi="Times New Roman" w:cs="Times New Roman"/>
        </w:rPr>
        <w:t xml:space="preserve"> </w:t>
      </w:r>
    </w:p>
    <w:p w:rsidR="008417E6" w:rsidRDefault="008417E6" w:rsidP="009B1CBE">
      <w:pPr>
        <w:pStyle w:val="Default"/>
        <w:jc w:val="both"/>
        <w:rPr>
          <w:rFonts w:ascii="Times New Roman" w:hAnsi="Times New Roman" w:cs="Times New Roman"/>
        </w:rPr>
      </w:pPr>
    </w:p>
    <w:p w:rsidR="00D63CF8" w:rsidRPr="0037531E" w:rsidRDefault="00D63CF8" w:rsidP="0037531E">
      <w:pPr>
        <w:pStyle w:val="Default"/>
        <w:jc w:val="center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  <w:b/>
          <w:bCs/>
        </w:rPr>
        <w:t>Časť III</w:t>
      </w:r>
    </w:p>
    <w:p w:rsidR="00D63CF8" w:rsidRDefault="00531551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>PRACOVNOPRÁVNE VZŤAHY</w:t>
      </w:r>
    </w:p>
    <w:p w:rsidR="0037531E" w:rsidRPr="0037531E" w:rsidRDefault="0037531E" w:rsidP="0037531E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9506AE" w:rsidRDefault="009614F0" w:rsidP="0037531E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</w:rPr>
        <w:t>Článok</w:t>
      </w:r>
      <w:r w:rsidR="005B2D58">
        <w:rPr>
          <w:rFonts w:ascii="Times New Roman" w:hAnsi="Times New Roman" w:cs="Times New Roman"/>
          <w:b/>
          <w:bCs/>
        </w:rPr>
        <w:t xml:space="preserve"> 1</w:t>
      </w:r>
    </w:p>
    <w:p w:rsidR="0037531E" w:rsidRPr="0037531E" w:rsidRDefault="0037531E" w:rsidP="0037531E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37531E" w:rsidRDefault="00D63CF8" w:rsidP="00D011E3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Základná organizácia uznáva právo zamestnávateľa organizovať, riadiť a kontrolovať pracovnú činnosť zamestnancov a vytvárať priestor na dodržiavanie pracovnej disciplíny. </w:t>
      </w:r>
    </w:p>
    <w:p w:rsidR="0037531E" w:rsidRP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D63CF8" w:rsidRDefault="00D63CF8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>Článok</w:t>
      </w:r>
      <w:r w:rsidR="009614F0">
        <w:rPr>
          <w:rFonts w:ascii="Times New Roman" w:hAnsi="Times New Roman" w:cs="Times New Roman"/>
          <w:b/>
          <w:bCs/>
        </w:rPr>
        <w:t xml:space="preserve"> </w:t>
      </w:r>
      <w:r w:rsidR="005B2D58">
        <w:rPr>
          <w:rFonts w:ascii="Times New Roman" w:hAnsi="Times New Roman" w:cs="Times New Roman"/>
          <w:b/>
          <w:bCs/>
        </w:rPr>
        <w:t>2</w:t>
      </w:r>
    </w:p>
    <w:p w:rsidR="0037531E" w:rsidRP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D63CF8" w:rsidRPr="00E94C4F" w:rsidRDefault="00D63CF8" w:rsidP="00D011E3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531E">
        <w:rPr>
          <w:rFonts w:ascii="Times New Roman" w:hAnsi="Times New Roman" w:cs="Times New Roman"/>
        </w:rPr>
        <w:t xml:space="preserve">Zamestnávateľ </w:t>
      </w:r>
      <w:r w:rsidR="00531551">
        <w:rPr>
          <w:rFonts w:ascii="Times New Roman" w:hAnsi="Times New Roman" w:cs="Times New Roman"/>
        </w:rPr>
        <w:t xml:space="preserve">ak vydá nový alebo </w:t>
      </w:r>
      <w:r w:rsidRPr="0037531E">
        <w:rPr>
          <w:rFonts w:ascii="Times New Roman" w:hAnsi="Times New Roman" w:cs="Times New Roman"/>
        </w:rPr>
        <w:t xml:space="preserve">vykoná zmeny v platnom organizačnom poriadku, </w:t>
      </w:r>
      <w:r w:rsidR="00531551">
        <w:rPr>
          <w:rFonts w:ascii="Times New Roman" w:hAnsi="Times New Roman" w:cs="Times New Roman"/>
        </w:rPr>
        <w:t xml:space="preserve">je povinný prerokovať každú zmenu s výborom odborovej organizácie </w:t>
      </w:r>
      <w:r w:rsidR="00531551" w:rsidRPr="00E94C4F">
        <w:rPr>
          <w:rFonts w:ascii="Times New Roman" w:hAnsi="Times New Roman" w:cs="Times New Roman"/>
          <w:color w:val="auto"/>
        </w:rPr>
        <w:t>podľa § 237 Zákonníka práce</w:t>
      </w:r>
      <w:r w:rsidRPr="00E94C4F">
        <w:rPr>
          <w:rFonts w:ascii="Times New Roman" w:hAnsi="Times New Roman" w:cs="Times New Roman"/>
          <w:color w:val="auto"/>
        </w:rPr>
        <w:t xml:space="preserve">. </w:t>
      </w:r>
    </w:p>
    <w:p w:rsidR="0037531E" w:rsidRPr="00E94C4F" w:rsidRDefault="0037531E" w:rsidP="00D63CF8">
      <w:pPr>
        <w:pStyle w:val="Default"/>
        <w:rPr>
          <w:rFonts w:ascii="Times New Roman" w:hAnsi="Times New Roman" w:cs="Times New Roman"/>
          <w:color w:val="auto"/>
        </w:rPr>
      </w:pPr>
    </w:p>
    <w:p w:rsidR="00D63CF8" w:rsidRDefault="009614F0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3</w:t>
      </w:r>
    </w:p>
    <w:p w:rsidR="0037531E" w:rsidRP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D63CF8" w:rsidRPr="00E94C4F" w:rsidRDefault="00D63CF8" w:rsidP="00D6290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37531E">
        <w:rPr>
          <w:rFonts w:ascii="Times New Roman" w:hAnsi="Times New Roman" w:cs="Times New Roman"/>
        </w:rPr>
        <w:t>Zamestnávateľ vykoná zmeny v platnom pracovnom poriadku, alebo vydá nový pracovný poriadok len s pre</w:t>
      </w:r>
      <w:r w:rsidR="009614F0">
        <w:rPr>
          <w:rFonts w:ascii="Times New Roman" w:hAnsi="Times New Roman" w:cs="Times New Roman"/>
        </w:rPr>
        <w:t xml:space="preserve">dchádzajúcim súhlasom </w:t>
      </w:r>
      <w:r w:rsidRPr="0037531E">
        <w:rPr>
          <w:rFonts w:ascii="Times New Roman" w:hAnsi="Times New Roman" w:cs="Times New Roman"/>
        </w:rPr>
        <w:t>výboru</w:t>
      </w:r>
      <w:r w:rsidR="008C451C">
        <w:rPr>
          <w:rFonts w:ascii="Times New Roman" w:hAnsi="Times New Roman" w:cs="Times New Roman"/>
        </w:rPr>
        <w:t xml:space="preserve"> odborového zväzu</w:t>
      </w:r>
      <w:r w:rsidRPr="0037531E">
        <w:rPr>
          <w:rFonts w:ascii="Times New Roman" w:hAnsi="Times New Roman" w:cs="Times New Roman"/>
        </w:rPr>
        <w:t xml:space="preserve">, </w:t>
      </w:r>
      <w:r w:rsidRPr="00E94C4F">
        <w:rPr>
          <w:rFonts w:ascii="Times New Roman" w:hAnsi="Times New Roman" w:cs="Times New Roman"/>
          <w:color w:val="auto"/>
        </w:rPr>
        <w:t>inak bude pracovný poriadok neplatný</w:t>
      </w:r>
      <w:r w:rsidR="00531551" w:rsidRPr="00E94C4F">
        <w:rPr>
          <w:rFonts w:ascii="Times New Roman" w:hAnsi="Times New Roman" w:cs="Times New Roman"/>
          <w:color w:val="auto"/>
        </w:rPr>
        <w:t xml:space="preserve"> v zmysle § 12 zákona 552/2003 </w:t>
      </w:r>
      <w:proofErr w:type="spellStart"/>
      <w:r w:rsidR="00531551" w:rsidRPr="00E94C4F">
        <w:rPr>
          <w:rFonts w:ascii="Times New Roman" w:hAnsi="Times New Roman" w:cs="Times New Roman"/>
          <w:color w:val="auto"/>
        </w:rPr>
        <w:t>Z.z</w:t>
      </w:r>
      <w:proofErr w:type="spellEnd"/>
      <w:r w:rsidR="00531551" w:rsidRPr="00E94C4F">
        <w:rPr>
          <w:rFonts w:ascii="Times New Roman" w:hAnsi="Times New Roman" w:cs="Times New Roman"/>
          <w:color w:val="auto"/>
        </w:rPr>
        <w:t>.</w:t>
      </w:r>
      <w:r w:rsidRPr="00E94C4F">
        <w:rPr>
          <w:rFonts w:ascii="Times New Roman" w:hAnsi="Times New Roman" w:cs="Times New Roman"/>
          <w:color w:val="auto"/>
        </w:rPr>
        <w:t xml:space="preserve">. </w:t>
      </w:r>
    </w:p>
    <w:p w:rsidR="00D63CF8" w:rsidRDefault="00D63CF8" w:rsidP="00D63CF8">
      <w:pPr>
        <w:pStyle w:val="Default"/>
        <w:rPr>
          <w:rFonts w:ascii="Times New Roman" w:hAnsi="Times New Roman" w:cs="Times New Roman"/>
          <w:color w:val="00B050"/>
        </w:rPr>
      </w:pPr>
    </w:p>
    <w:p w:rsidR="00BB2504" w:rsidRPr="009506AE" w:rsidRDefault="00BB2504" w:rsidP="00D63CF8">
      <w:pPr>
        <w:pStyle w:val="Default"/>
        <w:rPr>
          <w:rFonts w:ascii="Times New Roman" w:hAnsi="Times New Roman" w:cs="Times New Roman"/>
          <w:color w:val="00B050"/>
        </w:rPr>
      </w:pPr>
    </w:p>
    <w:p w:rsidR="00D63CF8" w:rsidRDefault="00D63CF8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>Čl</w:t>
      </w:r>
      <w:r w:rsidR="008C451C">
        <w:rPr>
          <w:rFonts w:ascii="Times New Roman" w:hAnsi="Times New Roman" w:cs="Times New Roman"/>
          <w:b/>
          <w:bCs/>
        </w:rPr>
        <w:t xml:space="preserve">ánok </w:t>
      </w:r>
      <w:r w:rsidR="005B2D58">
        <w:rPr>
          <w:rFonts w:ascii="Times New Roman" w:hAnsi="Times New Roman" w:cs="Times New Roman"/>
          <w:b/>
          <w:bCs/>
        </w:rPr>
        <w:t>4</w:t>
      </w:r>
    </w:p>
    <w:p w:rsidR="0037531E" w:rsidRP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D63CF8" w:rsidRPr="0037531E" w:rsidRDefault="00D63CF8" w:rsidP="00D63CF8">
      <w:pPr>
        <w:pStyle w:val="Default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Pracovný čas </w:t>
      </w:r>
      <w:r w:rsidR="00531551">
        <w:rPr>
          <w:rFonts w:ascii="Times New Roman" w:hAnsi="Times New Roman" w:cs="Times New Roman"/>
        </w:rPr>
        <w:t xml:space="preserve">zamestnanca </w:t>
      </w:r>
      <w:r w:rsidRPr="0037531E">
        <w:rPr>
          <w:rFonts w:ascii="Times New Roman" w:hAnsi="Times New Roman" w:cs="Times New Roman"/>
        </w:rPr>
        <w:t xml:space="preserve">je </w:t>
      </w:r>
      <w:r w:rsidRPr="001F7648">
        <w:rPr>
          <w:rFonts w:ascii="Times New Roman" w:hAnsi="Times New Roman" w:cs="Times New Roman"/>
          <w:b/>
        </w:rPr>
        <w:t>37,5 hodín</w:t>
      </w:r>
      <w:r w:rsidR="00531551">
        <w:rPr>
          <w:rFonts w:ascii="Times New Roman" w:hAnsi="Times New Roman" w:cs="Times New Roman"/>
          <w:b/>
        </w:rPr>
        <w:t xml:space="preserve">, </w:t>
      </w:r>
      <w:r w:rsidR="00531551" w:rsidRPr="00E94C4F">
        <w:rPr>
          <w:rFonts w:ascii="Times New Roman" w:hAnsi="Times New Roman" w:cs="Times New Roman"/>
          <w:b/>
          <w:color w:val="auto"/>
        </w:rPr>
        <w:t>týždenne</w:t>
      </w:r>
      <w:r w:rsidRPr="00D6290E">
        <w:rPr>
          <w:rFonts w:ascii="Times New Roman" w:hAnsi="Times New Roman" w:cs="Times New Roman"/>
          <w:color w:val="FF0000"/>
        </w:rPr>
        <w:t xml:space="preserve">. </w:t>
      </w:r>
    </w:p>
    <w:p w:rsidR="0037531E" w:rsidRDefault="0037531E" w:rsidP="00D63CF8">
      <w:pPr>
        <w:pStyle w:val="Default"/>
        <w:rPr>
          <w:rFonts w:ascii="Times New Roman" w:hAnsi="Times New Roman" w:cs="Times New Roman"/>
        </w:rPr>
      </w:pPr>
    </w:p>
    <w:p w:rsidR="00BB2504" w:rsidRPr="0037531E" w:rsidRDefault="00BB2504" w:rsidP="00D63CF8">
      <w:pPr>
        <w:pStyle w:val="Default"/>
        <w:rPr>
          <w:rFonts w:ascii="Times New Roman" w:hAnsi="Times New Roman" w:cs="Times New Roman"/>
        </w:rPr>
      </w:pPr>
    </w:p>
    <w:p w:rsidR="00D63CF8" w:rsidRDefault="00F04431" w:rsidP="0037531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5</w:t>
      </w:r>
    </w:p>
    <w:p w:rsidR="0037531E" w:rsidRPr="0037531E" w:rsidRDefault="0037531E" w:rsidP="0037531E">
      <w:pPr>
        <w:pStyle w:val="Default"/>
        <w:jc w:val="center"/>
        <w:rPr>
          <w:rFonts w:ascii="Times New Roman" w:hAnsi="Times New Roman" w:cs="Times New Roman"/>
        </w:rPr>
      </w:pPr>
    </w:p>
    <w:p w:rsidR="00D6290E" w:rsidRDefault="00F04431" w:rsidP="00D63CF8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Rozvrhnutie pracovného času si určuje každý zamestnávateľ samostatne.</w:t>
      </w:r>
    </w:p>
    <w:p w:rsidR="00BB2504" w:rsidRPr="0037531E" w:rsidRDefault="00BB2504" w:rsidP="00D63CF8">
      <w:pPr>
        <w:pStyle w:val="Default"/>
        <w:rPr>
          <w:rFonts w:ascii="Times New Roman" w:hAnsi="Times New Roman" w:cs="Times New Roman"/>
        </w:rPr>
      </w:pPr>
    </w:p>
    <w:p w:rsidR="00D63CF8" w:rsidRDefault="00F04431" w:rsidP="007A24E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Článok </w:t>
      </w:r>
      <w:r w:rsidR="005B2D58">
        <w:rPr>
          <w:rFonts w:ascii="Times New Roman" w:hAnsi="Times New Roman" w:cs="Times New Roman"/>
          <w:b/>
          <w:bCs/>
        </w:rPr>
        <w:t>6</w:t>
      </w:r>
    </w:p>
    <w:p w:rsidR="007A24E5" w:rsidRPr="0037531E" w:rsidRDefault="007A24E5" w:rsidP="007A24E5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37531E" w:rsidRDefault="00D63CF8" w:rsidP="00D6290E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Prestávka na odpočinok a jedenie sa zamestnancom poskytne v trvaní </w:t>
      </w:r>
      <w:r w:rsidR="007A24E5" w:rsidRPr="001F7648">
        <w:rPr>
          <w:rFonts w:ascii="Times New Roman" w:hAnsi="Times New Roman" w:cs="Times New Roman"/>
          <w:b/>
        </w:rPr>
        <w:t>30</w:t>
      </w:r>
      <w:r w:rsidRPr="001F7648">
        <w:rPr>
          <w:rFonts w:ascii="Times New Roman" w:hAnsi="Times New Roman" w:cs="Times New Roman"/>
          <w:b/>
        </w:rPr>
        <w:t xml:space="preserve"> minút</w:t>
      </w:r>
      <w:r w:rsidRPr="0037531E">
        <w:rPr>
          <w:rFonts w:ascii="Times New Roman" w:hAnsi="Times New Roman" w:cs="Times New Roman"/>
        </w:rPr>
        <w:t xml:space="preserve">. </w:t>
      </w:r>
    </w:p>
    <w:p w:rsidR="00D63CF8" w:rsidRPr="0037531E" w:rsidRDefault="00821454" w:rsidP="00D6290E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Prestávku</w:t>
      </w:r>
      <w:r w:rsidR="00D63CF8" w:rsidRPr="0037531E">
        <w:rPr>
          <w:rFonts w:ascii="Times New Roman" w:hAnsi="Times New Roman" w:cs="Times New Roman"/>
        </w:rPr>
        <w:t xml:space="preserve"> na odpočinok a jedenie </w:t>
      </w:r>
      <w:r w:rsidR="001F7648">
        <w:rPr>
          <w:rFonts w:ascii="Times New Roman" w:hAnsi="Times New Roman" w:cs="Times New Roman"/>
        </w:rPr>
        <w:t xml:space="preserve">trvá obvykle </w:t>
      </w:r>
      <w:r w:rsidR="001F7648" w:rsidRPr="001F7648">
        <w:rPr>
          <w:rFonts w:ascii="Times New Roman" w:hAnsi="Times New Roman" w:cs="Times New Roman"/>
          <w:b/>
        </w:rPr>
        <w:t>od 12.00 hod. do 12.30 hod</w:t>
      </w:r>
      <w:r w:rsidR="001F7648">
        <w:rPr>
          <w:rFonts w:ascii="Times New Roman" w:hAnsi="Times New Roman" w:cs="Times New Roman"/>
        </w:rPr>
        <w:t>., respektíve podľa podmienok zamestnávateľa. Nezapočítava sa do pracovného času v zmysle §91 Zákonníka práce</w:t>
      </w:r>
      <w:r>
        <w:rPr>
          <w:rFonts w:ascii="Times New Roman" w:hAnsi="Times New Roman" w:cs="Times New Roman"/>
        </w:rPr>
        <w:t>.</w:t>
      </w:r>
    </w:p>
    <w:p w:rsidR="007A24E5" w:rsidRPr="0037531E" w:rsidRDefault="007A24E5" w:rsidP="00D63CF8">
      <w:pPr>
        <w:pStyle w:val="Default"/>
        <w:rPr>
          <w:rFonts w:ascii="Times New Roman" w:hAnsi="Times New Roman" w:cs="Times New Roman"/>
        </w:rPr>
      </w:pPr>
    </w:p>
    <w:p w:rsidR="00D63CF8" w:rsidRDefault="00821454" w:rsidP="007A24E5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7</w:t>
      </w:r>
    </w:p>
    <w:p w:rsidR="007A24E5" w:rsidRPr="0037531E" w:rsidRDefault="007A24E5" w:rsidP="00D63CF8">
      <w:pPr>
        <w:pStyle w:val="Default"/>
        <w:rPr>
          <w:rFonts w:ascii="Times New Roman" w:hAnsi="Times New Roman" w:cs="Times New Roman"/>
        </w:rPr>
      </w:pPr>
    </w:p>
    <w:p w:rsidR="006D655E" w:rsidRDefault="006D655E" w:rsidP="004630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Práca nadčas bude nariaďovaná len v súlade s § 97 Zákonníka práce a zamestnancovi vykonávajúcemu prácu nadčas bude vyplácaný plat v súlade s § 19 zákona č. 553/2003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 xml:space="preserve">. o odmeňovaní niektorých zamestnancov pri výkone práce vo verejnom záujme a o zmene a doplnení niektorých zákonov. </w:t>
      </w:r>
    </w:p>
    <w:p w:rsidR="006D655E" w:rsidRDefault="006D655E" w:rsidP="00D63CF8">
      <w:pPr>
        <w:pStyle w:val="Default"/>
        <w:rPr>
          <w:rFonts w:ascii="Times New Roman" w:hAnsi="Times New Roman" w:cs="Times New Roman"/>
        </w:rPr>
      </w:pPr>
    </w:p>
    <w:p w:rsidR="006D655E" w:rsidRDefault="006D655E" w:rsidP="006D655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8</w:t>
      </w:r>
    </w:p>
    <w:p w:rsidR="006D655E" w:rsidRDefault="006D655E" w:rsidP="00D63CF8">
      <w:pPr>
        <w:pStyle w:val="Default"/>
        <w:rPr>
          <w:rFonts w:ascii="Times New Roman" w:hAnsi="Times New Roman" w:cs="Times New Roman"/>
        </w:rPr>
      </w:pPr>
    </w:p>
    <w:p w:rsidR="00D63CF8" w:rsidRPr="0037531E" w:rsidRDefault="00D63CF8" w:rsidP="0046306B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>Zamestnancom sa predlžuje dovolenka o</w:t>
      </w:r>
      <w:r w:rsidR="001F7648">
        <w:rPr>
          <w:rFonts w:ascii="Times New Roman" w:hAnsi="Times New Roman" w:cs="Times New Roman"/>
        </w:rPr>
        <w:t> </w:t>
      </w:r>
      <w:r w:rsidR="001F7648" w:rsidRPr="001F7648">
        <w:rPr>
          <w:rFonts w:ascii="Times New Roman" w:hAnsi="Times New Roman" w:cs="Times New Roman"/>
          <w:b/>
        </w:rPr>
        <w:t>5 dní</w:t>
      </w:r>
      <w:r w:rsidRPr="0037531E">
        <w:rPr>
          <w:rFonts w:ascii="Times New Roman" w:hAnsi="Times New Roman" w:cs="Times New Roman"/>
        </w:rPr>
        <w:t xml:space="preserve"> nad výmeru uvedenú v § 103 ods. 1 až 3 Zákonníka práce. </w:t>
      </w:r>
    </w:p>
    <w:p w:rsidR="007A24E5" w:rsidRPr="0037531E" w:rsidRDefault="007A24E5" w:rsidP="00D63CF8">
      <w:pPr>
        <w:pStyle w:val="Default"/>
        <w:rPr>
          <w:rFonts w:ascii="Times New Roman" w:hAnsi="Times New Roman" w:cs="Times New Roman"/>
        </w:rPr>
      </w:pPr>
    </w:p>
    <w:p w:rsidR="00D63CF8" w:rsidRDefault="006D655E" w:rsidP="009E3EE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9</w:t>
      </w:r>
    </w:p>
    <w:p w:rsidR="0029317A" w:rsidRPr="0037531E" w:rsidRDefault="0029317A" w:rsidP="00D63CF8">
      <w:pPr>
        <w:pStyle w:val="Default"/>
        <w:rPr>
          <w:rFonts w:ascii="Times New Roman" w:hAnsi="Times New Roman" w:cs="Times New Roman"/>
        </w:rPr>
      </w:pPr>
    </w:p>
    <w:p w:rsidR="006D655E" w:rsidRDefault="006D655E" w:rsidP="004630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Pracovné voľno s náhradou mzdy môže zamestnávateľ zamestnancom poskytnúť nad rámec daný ustanovením §141 ods. 1 a 3 navýšením zákonom stanoveného minima podľa § 141 ods. 2 písm. a/ až i. Zákonníka práce o </w:t>
      </w:r>
      <w:r w:rsidRPr="006D655E">
        <w:rPr>
          <w:rFonts w:ascii="Times New Roman" w:hAnsi="Times New Roman" w:cs="Times New Roman"/>
          <w:b/>
        </w:rPr>
        <w:t>1 deň</w:t>
      </w:r>
      <w:r>
        <w:rPr>
          <w:rFonts w:ascii="Times New Roman" w:hAnsi="Times New Roman" w:cs="Times New Roman"/>
        </w:rPr>
        <w:t>.</w:t>
      </w:r>
    </w:p>
    <w:p w:rsidR="006D655E" w:rsidRDefault="006D655E" w:rsidP="00D63CF8">
      <w:pPr>
        <w:pStyle w:val="Default"/>
        <w:rPr>
          <w:rFonts w:ascii="Times New Roman" w:hAnsi="Times New Roman" w:cs="Times New Roman"/>
        </w:rPr>
      </w:pPr>
    </w:p>
    <w:p w:rsidR="006D655E" w:rsidRDefault="006D655E" w:rsidP="006D655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Článok 1</w:t>
      </w:r>
      <w:r w:rsidR="005B2D58">
        <w:rPr>
          <w:rFonts w:ascii="Times New Roman" w:hAnsi="Times New Roman" w:cs="Times New Roman"/>
          <w:b/>
          <w:bCs/>
        </w:rPr>
        <w:t>0</w:t>
      </w:r>
    </w:p>
    <w:p w:rsidR="006D655E" w:rsidRDefault="006D655E" w:rsidP="00D63CF8">
      <w:pPr>
        <w:pStyle w:val="Default"/>
        <w:rPr>
          <w:rFonts w:ascii="Times New Roman" w:hAnsi="Times New Roman" w:cs="Times New Roman"/>
        </w:rPr>
      </w:pPr>
    </w:p>
    <w:p w:rsidR="006D655E" w:rsidRDefault="006D655E" w:rsidP="0046306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Pracovné voľno bez náhrady mzdy môže zamestnávateľ zamestnancom poskytnúť nad rámec daný zákonníkom práce navýšením o </w:t>
      </w:r>
      <w:r w:rsidRPr="006D655E">
        <w:rPr>
          <w:rFonts w:ascii="Times New Roman" w:hAnsi="Times New Roman" w:cs="Times New Roman"/>
          <w:b/>
        </w:rPr>
        <w:t>1 deň</w:t>
      </w:r>
      <w:r>
        <w:rPr>
          <w:rFonts w:ascii="Times New Roman" w:hAnsi="Times New Roman" w:cs="Times New Roman"/>
        </w:rPr>
        <w:t xml:space="preserve"> z iných vážnych osobných a rodinných dôvodov podľa Zákonníka práce §141 ods. 2 a 3.</w:t>
      </w:r>
    </w:p>
    <w:p w:rsidR="0029317A" w:rsidRPr="0037531E" w:rsidRDefault="0029317A" w:rsidP="00D63CF8">
      <w:pPr>
        <w:pStyle w:val="Default"/>
        <w:rPr>
          <w:rFonts w:ascii="Times New Roman" w:hAnsi="Times New Roman" w:cs="Times New Roman"/>
        </w:rPr>
      </w:pPr>
    </w:p>
    <w:p w:rsidR="00D63CF8" w:rsidRDefault="006D655E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11</w:t>
      </w:r>
    </w:p>
    <w:p w:rsidR="006D655E" w:rsidRDefault="006D655E" w:rsidP="006D655E">
      <w:pPr>
        <w:pStyle w:val="Default"/>
        <w:rPr>
          <w:rFonts w:ascii="Times New Roman" w:hAnsi="Times New Roman" w:cs="Times New Roman"/>
          <w:b/>
          <w:bCs/>
        </w:rPr>
      </w:pPr>
    </w:p>
    <w:p w:rsidR="006D655E" w:rsidRDefault="006D655E" w:rsidP="0046306B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Zamestnávateľ posky</w:t>
      </w:r>
      <w:r w:rsidRPr="006D655E">
        <w:rPr>
          <w:rFonts w:ascii="Times New Roman" w:hAnsi="Times New Roman" w:cs="Times New Roman"/>
          <w:bCs/>
        </w:rPr>
        <w:t xml:space="preserve">tne zamestnancovi pracovné voľno bez náhrady mzdy 5 dní do roka v prípade zvyšovania kvalifikácie, ktorá súvisí </w:t>
      </w:r>
      <w:r w:rsidR="00CB228F">
        <w:rPr>
          <w:rFonts w:ascii="Times New Roman" w:hAnsi="Times New Roman" w:cs="Times New Roman"/>
          <w:bCs/>
        </w:rPr>
        <w:t>s jeho pracovným zaradením.</w:t>
      </w:r>
      <w:r w:rsidR="001B5F8B">
        <w:rPr>
          <w:rFonts w:ascii="Times New Roman" w:hAnsi="Times New Roman" w:cs="Times New Roman"/>
          <w:bCs/>
        </w:rPr>
        <w:t xml:space="preserve"> </w:t>
      </w:r>
      <w:r w:rsidRPr="006D655E">
        <w:rPr>
          <w:rFonts w:ascii="Times New Roman" w:hAnsi="Times New Roman" w:cs="Times New Roman"/>
          <w:bCs/>
        </w:rPr>
        <w:t>(podľa zváženia zamestnávateľa platené).</w:t>
      </w:r>
    </w:p>
    <w:p w:rsidR="006D655E" w:rsidRDefault="006D655E" w:rsidP="006D655E">
      <w:pPr>
        <w:pStyle w:val="Default"/>
        <w:rPr>
          <w:rFonts w:ascii="Times New Roman" w:hAnsi="Times New Roman" w:cs="Times New Roman"/>
          <w:bCs/>
        </w:rPr>
      </w:pPr>
    </w:p>
    <w:p w:rsidR="006D655E" w:rsidRDefault="006D655E" w:rsidP="006D655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12</w:t>
      </w:r>
    </w:p>
    <w:p w:rsidR="006D655E" w:rsidRDefault="006D655E" w:rsidP="006D655E">
      <w:pPr>
        <w:pStyle w:val="Default"/>
        <w:rPr>
          <w:rFonts w:ascii="Times New Roman" w:hAnsi="Times New Roman" w:cs="Times New Roman"/>
          <w:b/>
          <w:bCs/>
        </w:rPr>
      </w:pPr>
    </w:p>
    <w:p w:rsidR="004D612C" w:rsidRDefault="006D655E" w:rsidP="0046306B">
      <w:pPr>
        <w:pStyle w:val="Default"/>
        <w:jc w:val="both"/>
        <w:rPr>
          <w:rFonts w:ascii="Times New Roman" w:hAnsi="Times New Roman" w:cs="Times New Roman"/>
          <w:bCs/>
        </w:rPr>
      </w:pPr>
      <w:r w:rsidRPr="006D655E">
        <w:rPr>
          <w:rFonts w:ascii="Times New Roman" w:hAnsi="Times New Roman" w:cs="Times New Roman"/>
          <w:bCs/>
        </w:rPr>
        <w:t xml:space="preserve">Zamestnávateľ poskytne zamestnancovi pracovné voľno s náhradou mzdy na Relaxačný deň </w:t>
      </w:r>
    </w:p>
    <w:p w:rsidR="006D655E" w:rsidRDefault="006D655E" w:rsidP="0046306B">
      <w:pPr>
        <w:pStyle w:val="Default"/>
        <w:jc w:val="both"/>
        <w:rPr>
          <w:rFonts w:ascii="Times New Roman" w:hAnsi="Times New Roman" w:cs="Times New Roman"/>
          <w:bCs/>
        </w:rPr>
      </w:pPr>
      <w:r w:rsidRPr="006D655E">
        <w:rPr>
          <w:rFonts w:ascii="Times New Roman" w:hAnsi="Times New Roman" w:cs="Times New Roman"/>
          <w:b/>
          <w:bCs/>
        </w:rPr>
        <w:t>2 x v</w:t>
      </w:r>
      <w:r w:rsidR="0046306B">
        <w:rPr>
          <w:rFonts w:ascii="Times New Roman" w:hAnsi="Times New Roman" w:cs="Times New Roman"/>
          <w:b/>
          <w:bCs/>
        </w:rPr>
        <w:t> </w:t>
      </w:r>
      <w:r w:rsidRPr="006D655E">
        <w:rPr>
          <w:rFonts w:ascii="Times New Roman" w:hAnsi="Times New Roman" w:cs="Times New Roman"/>
          <w:b/>
          <w:bCs/>
        </w:rPr>
        <w:t>roku</w:t>
      </w:r>
      <w:r w:rsidR="0046306B">
        <w:rPr>
          <w:rFonts w:ascii="Times New Roman" w:hAnsi="Times New Roman" w:cs="Times New Roman"/>
          <w:bCs/>
        </w:rPr>
        <w:t xml:space="preserve"> - </w:t>
      </w:r>
      <w:r w:rsidRPr="006D655E">
        <w:rPr>
          <w:rFonts w:ascii="Times New Roman" w:hAnsi="Times New Roman" w:cs="Times New Roman"/>
          <w:bCs/>
        </w:rPr>
        <w:t xml:space="preserve"> 1 x zabezpečuje odborová organizácia spoločný pre všetkých členov odborovej organizácie, 1 x zabezpečuje zamestnávateľ pre vš</w:t>
      </w:r>
      <w:r>
        <w:rPr>
          <w:rFonts w:ascii="Times New Roman" w:hAnsi="Times New Roman" w:cs="Times New Roman"/>
          <w:bCs/>
        </w:rPr>
        <w:t>etkých zamestnancov. Nárok na pr</w:t>
      </w:r>
      <w:r w:rsidRPr="006D655E">
        <w:rPr>
          <w:rFonts w:ascii="Times New Roman" w:hAnsi="Times New Roman" w:cs="Times New Roman"/>
          <w:bCs/>
        </w:rPr>
        <w:t>acovné voľno s náhradou mzdy na Relaxačný deň 2 x v roku má aj zamestnanec, ktorý nie je členom odborovej organizácie. Relaxačný deň zamestnan</w:t>
      </w:r>
      <w:r>
        <w:rPr>
          <w:rFonts w:ascii="Times New Roman" w:hAnsi="Times New Roman" w:cs="Times New Roman"/>
          <w:bCs/>
        </w:rPr>
        <w:t>c</w:t>
      </w:r>
      <w:r w:rsidRPr="006D655E">
        <w:rPr>
          <w:rFonts w:ascii="Times New Roman" w:hAnsi="Times New Roman" w:cs="Times New Roman"/>
          <w:bCs/>
        </w:rPr>
        <w:t>ov škôl a školských zariadení je spravidla v čase prázdnin.</w:t>
      </w:r>
    </w:p>
    <w:p w:rsidR="00155B7B" w:rsidRDefault="00155B7B" w:rsidP="0046306B">
      <w:pPr>
        <w:pStyle w:val="Default"/>
        <w:jc w:val="both"/>
        <w:rPr>
          <w:rFonts w:ascii="Times New Roman" w:hAnsi="Times New Roman" w:cs="Times New Roman"/>
          <w:bCs/>
        </w:rPr>
      </w:pPr>
    </w:p>
    <w:p w:rsidR="00155B7B" w:rsidRDefault="00155B7B" w:rsidP="0046306B">
      <w:pPr>
        <w:pStyle w:val="Default"/>
        <w:jc w:val="both"/>
        <w:rPr>
          <w:rFonts w:ascii="Times New Roman" w:hAnsi="Times New Roman" w:cs="Times New Roman"/>
          <w:bCs/>
        </w:rPr>
      </w:pPr>
    </w:p>
    <w:p w:rsidR="00155B7B" w:rsidRDefault="00155B7B" w:rsidP="0046306B">
      <w:pPr>
        <w:pStyle w:val="Default"/>
        <w:jc w:val="both"/>
        <w:rPr>
          <w:rFonts w:ascii="Times New Roman" w:hAnsi="Times New Roman" w:cs="Times New Roman"/>
          <w:bCs/>
        </w:rPr>
      </w:pPr>
    </w:p>
    <w:p w:rsidR="00BB2504" w:rsidRPr="006D655E" w:rsidRDefault="00BB2504" w:rsidP="0046306B">
      <w:pPr>
        <w:pStyle w:val="Default"/>
        <w:jc w:val="both"/>
        <w:rPr>
          <w:rFonts w:ascii="Times New Roman" w:hAnsi="Times New Roman" w:cs="Times New Roman"/>
          <w:bCs/>
        </w:rPr>
      </w:pPr>
    </w:p>
    <w:p w:rsidR="006D655E" w:rsidRPr="006D655E" w:rsidRDefault="006D655E" w:rsidP="006D655E">
      <w:pPr>
        <w:pStyle w:val="Default"/>
        <w:rPr>
          <w:rFonts w:ascii="Times New Roman" w:hAnsi="Times New Roman" w:cs="Times New Roman"/>
          <w:bCs/>
        </w:rPr>
      </w:pPr>
    </w:p>
    <w:p w:rsidR="004D612C" w:rsidRDefault="004D612C" w:rsidP="004D612C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Článok </w:t>
      </w:r>
      <w:r w:rsidR="005B2D58">
        <w:rPr>
          <w:rFonts w:ascii="Times New Roman" w:hAnsi="Times New Roman" w:cs="Times New Roman"/>
          <w:b/>
          <w:bCs/>
        </w:rPr>
        <w:t>13</w:t>
      </w:r>
    </w:p>
    <w:p w:rsidR="00155B7B" w:rsidRDefault="00155B7B" w:rsidP="004D61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55B7B" w:rsidRDefault="00155B7B" w:rsidP="00155B7B">
      <w:pPr>
        <w:pStyle w:val="Default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V zmysle § 48 ods. 4 písm. d) Zákonníka práce ďalšie predĺženie alebo opätovné dohodnutie pracovného pomeru na určitú dobu do dvoch rokov alebo nad dva roky je možné z dôvodu vykonávania prác dohodnutých v kolektívnej zmluve, t.j.:</w:t>
      </w:r>
    </w:p>
    <w:p w:rsidR="00155B7B" w:rsidRPr="00031424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vykonávania opatrovateľskej služby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 xml:space="preserve">koordinovanie aktivačnej činnosti v zmysle § 52 zákona 5/2004 </w:t>
      </w:r>
      <w:proofErr w:type="spellStart"/>
      <w:r w:rsidR="00155B7B">
        <w:rPr>
          <w:rFonts w:ascii="Times New Roman" w:hAnsi="Times New Roman" w:cs="Times New Roman"/>
          <w:bCs/>
          <w:iCs/>
        </w:rPr>
        <w:t>Z.z</w:t>
      </w:r>
      <w:proofErr w:type="spellEnd"/>
      <w:r w:rsidR="00155B7B">
        <w:rPr>
          <w:rFonts w:ascii="Times New Roman" w:hAnsi="Times New Roman" w:cs="Times New Roman"/>
          <w:bCs/>
          <w:iCs/>
        </w:rPr>
        <w:t xml:space="preserve">. o službách </w:t>
      </w:r>
      <w:r>
        <w:rPr>
          <w:rFonts w:ascii="Times New Roman" w:hAnsi="Times New Roman" w:cs="Times New Roman"/>
          <w:bCs/>
          <w:iCs/>
        </w:rPr>
        <w:t xml:space="preserve">  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 w:rsidR="00155B7B">
        <w:rPr>
          <w:rFonts w:ascii="Times New Roman" w:hAnsi="Times New Roman" w:cs="Times New Roman"/>
          <w:bCs/>
          <w:iCs/>
        </w:rPr>
        <w:t>zamestnanosti a o zmene a doplnení niektorých zákonov v znení neskorších predpisov,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terénny sociálny pracovník, terénny pracovník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asistent pedagóga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miestna občianska poriadková služba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zamestnanci komunitného centra</w:t>
      </w:r>
      <w:r>
        <w:rPr>
          <w:rFonts w:ascii="Times New Roman" w:hAnsi="Times New Roman" w:cs="Times New Roman"/>
          <w:bCs/>
          <w:iCs/>
        </w:rPr>
        <w:t xml:space="preserve"> 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zamestnanci chránenej dielne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 xml:space="preserve">zamestnanci verejnoprospešných prác v zmysle § 50, 51, 52 a 54 zákona č. 5/2004 </w:t>
      </w:r>
      <w:proofErr w:type="spellStart"/>
      <w:r w:rsidR="00155B7B">
        <w:rPr>
          <w:rFonts w:ascii="Times New Roman" w:hAnsi="Times New Roman" w:cs="Times New Roman"/>
          <w:bCs/>
          <w:iCs/>
        </w:rPr>
        <w:t>Z.z</w:t>
      </w:r>
      <w:proofErr w:type="spellEnd"/>
      <w:r w:rsidR="00155B7B">
        <w:rPr>
          <w:rFonts w:ascii="Times New Roman" w:hAnsi="Times New Roman" w:cs="Times New Roman"/>
          <w:bCs/>
          <w:iCs/>
        </w:rPr>
        <w:t xml:space="preserve">. 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 w:rsidR="00155B7B">
        <w:rPr>
          <w:rFonts w:ascii="Times New Roman" w:hAnsi="Times New Roman" w:cs="Times New Roman"/>
          <w:bCs/>
          <w:iCs/>
        </w:rPr>
        <w:t xml:space="preserve">o službách zamestnanosti a o zmene a doplnení niektorých zákonov v znení neskorších 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 w:rsidR="00155B7B">
        <w:rPr>
          <w:rFonts w:ascii="Times New Roman" w:hAnsi="Times New Roman" w:cs="Times New Roman"/>
          <w:bCs/>
          <w:iCs/>
        </w:rPr>
        <w:t>predpisov,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 xml:space="preserve">zamestnanci pracujúci na národných projektoch realizovaných zo štátneho rozpočtu SR, 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 w:rsidR="00155B7B">
        <w:rPr>
          <w:rFonts w:ascii="Times New Roman" w:hAnsi="Times New Roman" w:cs="Times New Roman"/>
          <w:bCs/>
          <w:iCs/>
        </w:rPr>
        <w:t xml:space="preserve">alebo iných zdrojov (napr. grant EÚ), a to najdlhšie na dobu potrebnú pre skončenie </w:t>
      </w:r>
    </w:p>
    <w:p w:rsidR="005B7CB2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 w:rsidR="00155B7B">
        <w:rPr>
          <w:rFonts w:ascii="Times New Roman" w:hAnsi="Times New Roman" w:cs="Times New Roman"/>
          <w:bCs/>
          <w:iCs/>
        </w:rPr>
        <w:t>zadaných prác na národných projektoch a jej moduláciách</w:t>
      </w:r>
    </w:p>
    <w:p w:rsidR="00155B7B" w:rsidRPr="007747F1" w:rsidRDefault="005B7CB2" w:rsidP="005B7CB2">
      <w:pPr>
        <w:pStyle w:val="Default"/>
        <w:ind w:left="426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» </w:t>
      </w:r>
      <w:r w:rsidR="00155B7B">
        <w:rPr>
          <w:rFonts w:ascii="Times New Roman" w:hAnsi="Times New Roman" w:cs="Times New Roman"/>
          <w:bCs/>
          <w:iCs/>
        </w:rPr>
        <w:t>vykonávania sezónnych prác.</w:t>
      </w:r>
    </w:p>
    <w:p w:rsidR="00155B7B" w:rsidRDefault="00155B7B" w:rsidP="004D61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55B7B" w:rsidRDefault="00155B7B" w:rsidP="004D61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55B7B" w:rsidRDefault="00155B7B" w:rsidP="00155B7B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14</w:t>
      </w:r>
    </w:p>
    <w:p w:rsidR="00155B7B" w:rsidRPr="0037531E" w:rsidRDefault="00155B7B" w:rsidP="00155B7B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37531E">
        <w:rPr>
          <w:rFonts w:ascii="Times New Roman" w:hAnsi="Times New Roman" w:cs="Times New Roman"/>
        </w:rPr>
        <w:t>ýbor</w:t>
      </w:r>
      <w:r>
        <w:rPr>
          <w:rFonts w:ascii="Times New Roman" w:hAnsi="Times New Roman" w:cs="Times New Roman"/>
        </w:rPr>
        <w:t xml:space="preserve"> odborového zväzu má právo </w:t>
      </w:r>
      <w:r w:rsidRPr="0037531E">
        <w:rPr>
          <w:rFonts w:ascii="Times New Roman" w:hAnsi="Times New Roman" w:cs="Times New Roman"/>
        </w:rPr>
        <w:t xml:space="preserve">kontroly nad dodržiavaním pracovnoprávnych a mzdových predpisov, ako aj záväzkov z kolektívnej zmluvy. </w:t>
      </w:r>
    </w:p>
    <w:p w:rsidR="00155B7B" w:rsidRDefault="00155B7B" w:rsidP="004D61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155B7B" w:rsidRDefault="00155B7B" w:rsidP="004D612C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304A4" w:rsidRDefault="002304A4" w:rsidP="0059652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63CF8" w:rsidRPr="0037531E" w:rsidRDefault="00D63CF8" w:rsidP="0029317A">
      <w:pPr>
        <w:pStyle w:val="Default"/>
        <w:jc w:val="center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  <w:b/>
          <w:bCs/>
        </w:rPr>
        <w:t>Časť IV</w:t>
      </w:r>
    </w:p>
    <w:p w:rsidR="00D63CF8" w:rsidRDefault="00531551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>PLATOVÉ PODMIENKY</w:t>
      </w:r>
    </w:p>
    <w:p w:rsidR="0029317A" w:rsidRPr="0037531E" w:rsidRDefault="0029317A" w:rsidP="0029317A">
      <w:pPr>
        <w:pStyle w:val="Default"/>
        <w:jc w:val="center"/>
        <w:rPr>
          <w:rFonts w:ascii="Times New Roman" w:hAnsi="Times New Roman" w:cs="Times New Roman"/>
        </w:rPr>
      </w:pPr>
    </w:p>
    <w:p w:rsidR="00D63CF8" w:rsidRDefault="007747F1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1</w:t>
      </w:r>
    </w:p>
    <w:p w:rsidR="0029317A" w:rsidRPr="0037531E" w:rsidRDefault="0029317A" w:rsidP="0029317A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37531E" w:rsidRDefault="00D63CF8" w:rsidP="00155B7B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Odmeňovanie zamestnancov je stanovené na základe zákona č. 553/2003 Z. z. o odmeňovaní niektorých zamestnancov pri výkone práce vo verejnom záujme . Táto kolektívna zmluva upravuje niektoré podmienky a náležitosti poskytovania platových zložiek. </w:t>
      </w:r>
    </w:p>
    <w:p w:rsidR="0029317A" w:rsidRPr="0037531E" w:rsidRDefault="0029317A" w:rsidP="00D63CF8">
      <w:pPr>
        <w:pStyle w:val="Default"/>
        <w:rPr>
          <w:rFonts w:ascii="Times New Roman" w:hAnsi="Times New Roman" w:cs="Times New Roman"/>
        </w:rPr>
      </w:pPr>
    </w:p>
    <w:p w:rsidR="00D63CF8" w:rsidRDefault="002304A4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2</w:t>
      </w:r>
    </w:p>
    <w:p w:rsidR="0029317A" w:rsidRPr="0037531E" w:rsidRDefault="0029317A" w:rsidP="0029317A">
      <w:pPr>
        <w:pStyle w:val="Default"/>
        <w:jc w:val="center"/>
        <w:rPr>
          <w:rFonts w:ascii="Times New Roman" w:hAnsi="Times New Roman" w:cs="Times New Roman"/>
        </w:rPr>
      </w:pPr>
    </w:p>
    <w:p w:rsidR="00D63CF8" w:rsidRPr="0037531E" w:rsidRDefault="00D63CF8" w:rsidP="00155B7B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>Do doby rozhodnej pre zaradenie zamestnanca do príslušného platového stupňa sa započítava doba inej než požadovanej pracovnej činnosti v rozsahu dvoch tretín, ak zamestnávateľ rozhodne o využiteľnosti pre úspešný výkon pracovnej činnosti</w:t>
      </w:r>
      <w:r w:rsidR="00C56EE5">
        <w:rPr>
          <w:rFonts w:ascii="Times New Roman" w:hAnsi="Times New Roman" w:cs="Times New Roman"/>
        </w:rPr>
        <w:t>.</w:t>
      </w:r>
    </w:p>
    <w:p w:rsidR="0029317A" w:rsidRDefault="0029317A" w:rsidP="00D63CF8">
      <w:pPr>
        <w:pStyle w:val="Default"/>
        <w:rPr>
          <w:rFonts w:ascii="Times New Roman" w:hAnsi="Times New Roman" w:cs="Times New Roman"/>
        </w:rPr>
      </w:pPr>
    </w:p>
    <w:p w:rsidR="001B5F8B" w:rsidRDefault="001B5F8B" w:rsidP="00D63CF8">
      <w:pPr>
        <w:pStyle w:val="Default"/>
        <w:rPr>
          <w:rFonts w:ascii="Times New Roman" w:hAnsi="Times New Roman" w:cs="Times New Roman"/>
        </w:rPr>
      </w:pPr>
    </w:p>
    <w:p w:rsidR="001B5F8B" w:rsidRDefault="001B5F8B" w:rsidP="00D63CF8">
      <w:pPr>
        <w:pStyle w:val="Default"/>
        <w:rPr>
          <w:rFonts w:ascii="Times New Roman" w:hAnsi="Times New Roman" w:cs="Times New Roman"/>
        </w:rPr>
      </w:pPr>
    </w:p>
    <w:p w:rsidR="001B5F8B" w:rsidRDefault="001B5F8B" w:rsidP="00D63CF8">
      <w:pPr>
        <w:pStyle w:val="Default"/>
        <w:rPr>
          <w:rFonts w:ascii="Times New Roman" w:hAnsi="Times New Roman" w:cs="Times New Roman"/>
        </w:rPr>
      </w:pPr>
    </w:p>
    <w:p w:rsidR="009506AE" w:rsidRPr="0037531E" w:rsidRDefault="009506AE" w:rsidP="00D63CF8">
      <w:pPr>
        <w:pStyle w:val="Default"/>
        <w:rPr>
          <w:rFonts w:ascii="Times New Roman" w:hAnsi="Times New Roman" w:cs="Times New Roman"/>
        </w:rPr>
      </w:pPr>
    </w:p>
    <w:p w:rsidR="00D63CF8" w:rsidRDefault="006279BB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3</w:t>
      </w:r>
    </w:p>
    <w:p w:rsidR="0029317A" w:rsidRPr="0037531E" w:rsidRDefault="0029317A" w:rsidP="00D63CF8">
      <w:pPr>
        <w:pStyle w:val="Default"/>
        <w:rPr>
          <w:rFonts w:ascii="Times New Roman" w:hAnsi="Times New Roman" w:cs="Times New Roman"/>
        </w:rPr>
      </w:pPr>
    </w:p>
    <w:p w:rsidR="0078559D" w:rsidRPr="00E94C4F" w:rsidRDefault="00155B7B" w:rsidP="009506A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9506AE">
        <w:rPr>
          <w:rFonts w:ascii="Times New Roman" w:hAnsi="Times New Roman" w:cs="Times New Roman"/>
          <w:color w:val="auto"/>
        </w:rPr>
        <w:lastRenderedPageBreak/>
        <w:t xml:space="preserve">Zamestnancovi, ktorý </w:t>
      </w:r>
      <w:r w:rsidR="0078559D" w:rsidRPr="0078559D">
        <w:rPr>
          <w:rFonts w:ascii="Times New Roman" w:hAnsi="Times New Roman" w:cs="Times New Roman"/>
        </w:rPr>
        <w:t>vykonáva pracovné činnosti remeselné, manuálne alebo manipulačné s prevahou fyzickej práce</w:t>
      </w:r>
      <w:r>
        <w:rPr>
          <w:rFonts w:ascii="Times New Roman" w:hAnsi="Times New Roman" w:cs="Times New Roman"/>
        </w:rPr>
        <w:t xml:space="preserve"> </w:t>
      </w:r>
      <w:r w:rsidR="009506AE">
        <w:rPr>
          <w:rFonts w:ascii="Times New Roman" w:hAnsi="Times New Roman" w:cs="Times New Roman"/>
        </w:rPr>
        <w:t xml:space="preserve">a je </w:t>
      </w:r>
      <w:r>
        <w:rPr>
          <w:rFonts w:ascii="Times New Roman" w:hAnsi="Times New Roman" w:cs="Times New Roman"/>
        </w:rPr>
        <w:t>zarad</w:t>
      </w:r>
      <w:r w:rsidR="009506AE">
        <w:rPr>
          <w:rFonts w:ascii="Times New Roman" w:hAnsi="Times New Roman" w:cs="Times New Roman"/>
        </w:rPr>
        <w:t>ený</w:t>
      </w:r>
      <w:r>
        <w:rPr>
          <w:rFonts w:ascii="Times New Roman" w:hAnsi="Times New Roman" w:cs="Times New Roman"/>
        </w:rPr>
        <w:t xml:space="preserve"> </w:t>
      </w:r>
      <w:r w:rsidR="0078559D" w:rsidRPr="0078559D">
        <w:rPr>
          <w:rFonts w:ascii="Times New Roman" w:hAnsi="Times New Roman" w:cs="Times New Roman"/>
        </w:rPr>
        <w:t>do niektorej z platových tried 1 až 4</w:t>
      </w:r>
      <w:r>
        <w:rPr>
          <w:rFonts w:ascii="Times New Roman" w:hAnsi="Times New Roman" w:cs="Times New Roman"/>
          <w:color w:val="FF0000"/>
        </w:rPr>
        <w:t xml:space="preserve"> </w:t>
      </w:r>
      <w:r w:rsidRPr="00E94C4F">
        <w:rPr>
          <w:rFonts w:ascii="Times New Roman" w:hAnsi="Times New Roman" w:cs="Times New Roman"/>
          <w:color w:val="auto"/>
        </w:rPr>
        <w:t xml:space="preserve">určí zamestnávateľ tarifný plat v rámci rozpätia najnižšieho a najvyššieho platového stupňa, bez závislosti dĺžky započítateľnej praxe v súlade s nariadením 341/2004 </w:t>
      </w:r>
      <w:proofErr w:type="spellStart"/>
      <w:r w:rsidRPr="00E94C4F">
        <w:rPr>
          <w:rFonts w:ascii="Times New Roman" w:hAnsi="Times New Roman" w:cs="Times New Roman"/>
          <w:color w:val="auto"/>
        </w:rPr>
        <w:t>Z.z</w:t>
      </w:r>
      <w:proofErr w:type="spellEnd"/>
      <w:r w:rsidRPr="00E94C4F">
        <w:rPr>
          <w:rFonts w:ascii="Times New Roman" w:hAnsi="Times New Roman" w:cs="Times New Roman"/>
          <w:color w:val="auto"/>
        </w:rPr>
        <w:t>., ktorým sa ustanovujú katalógy pracovných činností pri výkone práce vo verejnom záujme a v znení neskorších úprav</w:t>
      </w:r>
      <w:r w:rsidR="0078559D" w:rsidRPr="00E94C4F">
        <w:rPr>
          <w:rFonts w:ascii="Times New Roman" w:hAnsi="Times New Roman" w:cs="Times New Roman"/>
          <w:color w:val="auto"/>
        </w:rPr>
        <w:t xml:space="preserve">.  </w:t>
      </w:r>
    </w:p>
    <w:p w:rsidR="0078559D" w:rsidRPr="00E94C4F" w:rsidRDefault="0078559D" w:rsidP="00D63CF8">
      <w:pPr>
        <w:pStyle w:val="Default"/>
        <w:rPr>
          <w:rFonts w:ascii="Times New Roman" w:hAnsi="Times New Roman" w:cs="Times New Roman"/>
          <w:color w:val="auto"/>
        </w:rPr>
      </w:pPr>
      <w:r w:rsidRPr="00E94C4F">
        <w:rPr>
          <w:rFonts w:ascii="Times New Roman" w:hAnsi="Times New Roman" w:cs="Times New Roman"/>
          <w:color w:val="auto"/>
        </w:rPr>
        <w:t xml:space="preserve"> </w:t>
      </w:r>
    </w:p>
    <w:p w:rsidR="00D63CF8" w:rsidRPr="0037531E" w:rsidRDefault="00D63CF8" w:rsidP="00D63CF8">
      <w:pPr>
        <w:pStyle w:val="Default"/>
        <w:rPr>
          <w:rFonts w:ascii="Times New Roman" w:hAnsi="Times New Roman" w:cs="Times New Roman"/>
        </w:rPr>
      </w:pPr>
      <w:r w:rsidRPr="0078559D">
        <w:rPr>
          <w:rFonts w:ascii="Times New Roman" w:hAnsi="Times New Roman" w:cs="Times New Roman"/>
        </w:rPr>
        <w:t xml:space="preserve">Ide </w:t>
      </w:r>
      <w:r w:rsidRPr="0037531E">
        <w:rPr>
          <w:rFonts w:ascii="Times New Roman" w:hAnsi="Times New Roman" w:cs="Times New Roman"/>
        </w:rPr>
        <w:t xml:space="preserve">o tieto pracovné činnosti: </w:t>
      </w:r>
    </w:p>
    <w:p w:rsidR="005B7CB2" w:rsidRDefault="005B7CB2" w:rsidP="005B7CB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» </w:t>
      </w:r>
      <w:r w:rsidR="00C56EE5">
        <w:rPr>
          <w:rFonts w:ascii="Times New Roman" w:hAnsi="Times New Roman" w:cs="Times New Roman"/>
        </w:rPr>
        <w:t>Upratovačka</w:t>
      </w:r>
    </w:p>
    <w:p w:rsidR="00D63CF8" w:rsidRDefault="005B7CB2" w:rsidP="005B7CB2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» </w:t>
      </w:r>
      <w:r w:rsidR="0078559D">
        <w:rPr>
          <w:rFonts w:ascii="Times New Roman" w:hAnsi="Times New Roman" w:cs="Times New Roman"/>
        </w:rPr>
        <w:t>Vodič</w:t>
      </w:r>
    </w:p>
    <w:p w:rsidR="00D63CF8" w:rsidRPr="0037531E" w:rsidRDefault="005B7CB2" w:rsidP="00BB2504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» </w:t>
      </w:r>
      <w:r w:rsidR="00C56EE5">
        <w:rPr>
          <w:rFonts w:ascii="Times New Roman" w:hAnsi="Times New Roman" w:cs="Times New Roman"/>
        </w:rPr>
        <w:t>Údržbár</w:t>
      </w:r>
    </w:p>
    <w:p w:rsidR="0029317A" w:rsidRDefault="0029317A" w:rsidP="00155B7B">
      <w:pPr>
        <w:pStyle w:val="Default"/>
        <w:jc w:val="both"/>
        <w:rPr>
          <w:rFonts w:ascii="Times New Roman" w:hAnsi="Times New Roman" w:cs="Times New Roman"/>
        </w:rPr>
      </w:pPr>
    </w:p>
    <w:p w:rsidR="00277757" w:rsidRDefault="00277757" w:rsidP="00482F13">
      <w:pPr>
        <w:pStyle w:val="Default"/>
        <w:rPr>
          <w:rFonts w:ascii="Times New Roman" w:hAnsi="Times New Roman" w:cs="Times New Roman"/>
          <w:bCs/>
        </w:rPr>
      </w:pPr>
    </w:p>
    <w:p w:rsidR="007A28B4" w:rsidRDefault="00277757" w:rsidP="0027775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BB2504">
        <w:rPr>
          <w:rFonts w:ascii="Times New Roman" w:hAnsi="Times New Roman" w:cs="Times New Roman"/>
          <w:b/>
          <w:bCs/>
        </w:rPr>
        <w:t>4</w:t>
      </w:r>
      <w:r w:rsidR="007A28B4">
        <w:rPr>
          <w:rFonts w:ascii="Times New Roman" w:hAnsi="Times New Roman" w:cs="Times New Roman"/>
          <w:b/>
          <w:bCs/>
        </w:rPr>
        <w:t xml:space="preserve"> </w:t>
      </w:r>
    </w:p>
    <w:p w:rsidR="00277757" w:rsidRPr="007A28B4" w:rsidRDefault="00277757" w:rsidP="00277757">
      <w:pPr>
        <w:pStyle w:val="Default"/>
        <w:jc w:val="center"/>
        <w:rPr>
          <w:rFonts w:ascii="Times New Roman" w:hAnsi="Times New Roman" w:cs="Times New Roman"/>
          <w:b/>
          <w:bCs/>
          <w:color w:val="ED0000"/>
        </w:rPr>
      </w:pPr>
    </w:p>
    <w:p w:rsidR="00277757" w:rsidRDefault="00277757" w:rsidP="00277757">
      <w:pPr>
        <w:pStyle w:val="Default"/>
        <w:rPr>
          <w:rFonts w:ascii="Times New Roman" w:hAnsi="Times New Roman" w:cs="Times New Roman"/>
          <w:b/>
          <w:bCs/>
        </w:rPr>
      </w:pPr>
    </w:p>
    <w:p w:rsidR="00277757" w:rsidRPr="00277757" w:rsidRDefault="00277757" w:rsidP="009506AE">
      <w:pPr>
        <w:pStyle w:val="Default"/>
        <w:jc w:val="both"/>
        <w:rPr>
          <w:rFonts w:ascii="Times New Roman" w:hAnsi="Times New Roman" w:cs="Times New Roman"/>
          <w:bCs/>
        </w:rPr>
      </w:pPr>
      <w:r w:rsidRPr="00277757">
        <w:rPr>
          <w:rFonts w:ascii="Times New Roman" w:hAnsi="Times New Roman" w:cs="Times New Roman"/>
          <w:bCs/>
        </w:rPr>
        <w:t xml:space="preserve">Zamestnávateľ </w:t>
      </w:r>
      <w:r w:rsidRPr="006279BB">
        <w:rPr>
          <w:rFonts w:ascii="Times New Roman" w:hAnsi="Times New Roman" w:cs="Times New Roman"/>
          <w:b/>
          <w:bCs/>
        </w:rPr>
        <w:t>vyplatí</w:t>
      </w:r>
      <w:r w:rsidRPr="00277757">
        <w:rPr>
          <w:rFonts w:ascii="Times New Roman" w:hAnsi="Times New Roman" w:cs="Times New Roman"/>
          <w:bCs/>
        </w:rPr>
        <w:t xml:space="preserve"> odmenu v zmysle §20 zákona č. 553/2003 za:</w:t>
      </w:r>
    </w:p>
    <w:p w:rsidR="00277757" w:rsidRDefault="00277757" w:rsidP="00970CA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kvalitné vykonávanie pracovných činností, podľa § 20 najmenej 10% zo mzdy zamestnanca ročne, najviac do výšky 1 funkčného platu,</w:t>
      </w:r>
    </w:p>
    <w:p w:rsidR="00277757" w:rsidRDefault="00277757" w:rsidP="00970CA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splnenie mimoriadnej pracovnej úlohy alebo osobitne významnej pracovnej úlohy, najviac do výšky 1 funkčného platu,</w:t>
      </w:r>
    </w:p>
    <w:p w:rsidR="00CB228F" w:rsidRPr="001B5F8B" w:rsidRDefault="00277757" w:rsidP="00CB228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 pracovné zásluhy pri dosiahnutí 50</w:t>
      </w:r>
      <w:r w:rsidR="00BB2504">
        <w:rPr>
          <w:rFonts w:ascii="Times New Roman" w:hAnsi="Times New Roman" w:cs="Times New Roman"/>
          <w:b/>
          <w:bCs/>
        </w:rPr>
        <w:t xml:space="preserve"> a 60</w:t>
      </w:r>
      <w:r>
        <w:rPr>
          <w:rFonts w:ascii="Times New Roman" w:hAnsi="Times New Roman" w:cs="Times New Roman"/>
          <w:b/>
          <w:bCs/>
        </w:rPr>
        <w:t xml:space="preserve"> rokov veku vo výške 1 funkčného platu,</w:t>
      </w:r>
    </w:p>
    <w:p w:rsidR="00CB228F" w:rsidRDefault="00CB228F" w:rsidP="00CB228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7A28B4" w:rsidRDefault="007A28B4" w:rsidP="00CB228F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B228F" w:rsidRPr="001B5F8B" w:rsidRDefault="00CB228F" w:rsidP="00CB228F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1B5F8B">
        <w:rPr>
          <w:rFonts w:ascii="Times New Roman" w:hAnsi="Times New Roman" w:cs="Times New Roman"/>
          <w:color w:val="auto"/>
        </w:rPr>
        <w:t xml:space="preserve">Zamestnávateľ </w:t>
      </w:r>
      <w:r w:rsidRPr="001B5F8B">
        <w:rPr>
          <w:rFonts w:ascii="Times New Roman" w:hAnsi="Times New Roman" w:cs="Times New Roman"/>
          <w:b/>
          <w:bCs/>
          <w:color w:val="auto"/>
        </w:rPr>
        <w:t>môže</w:t>
      </w:r>
      <w:r w:rsidRPr="001B5F8B">
        <w:rPr>
          <w:rFonts w:ascii="Times New Roman" w:hAnsi="Times New Roman" w:cs="Times New Roman"/>
          <w:color w:val="auto"/>
        </w:rPr>
        <w:t xml:space="preserve"> vyplatiť odmenu v zmysle § 20 zákona č. 553/2003 za : </w:t>
      </w:r>
    </w:p>
    <w:p w:rsidR="00277757" w:rsidRPr="001B5F8B" w:rsidRDefault="00277757" w:rsidP="00970CAB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1B5F8B">
        <w:rPr>
          <w:rFonts w:ascii="Times New Roman" w:hAnsi="Times New Roman" w:cs="Times New Roman"/>
          <w:b/>
          <w:bCs/>
          <w:color w:val="auto"/>
        </w:rPr>
        <w:t xml:space="preserve">kvalitné vykonávanie pracovných činností pri odchode do dôchodku </w:t>
      </w:r>
      <w:r w:rsidR="001B5F8B">
        <w:rPr>
          <w:rFonts w:ascii="Times New Roman" w:hAnsi="Times New Roman" w:cs="Times New Roman"/>
          <w:b/>
          <w:bCs/>
          <w:color w:val="auto"/>
        </w:rPr>
        <w:t>d</w:t>
      </w:r>
      <w:r w:rsidR="00CB228F" w:rsidRPr="001B5F8B">
        <w:rPr>
          <w:rFonts w:ascii="Times New Roman" w:hAnsi="Times New Roman" w:cs="Times New Roman"/>
          <w:b/>
          <w:bCs/>
          <w:color w:val="auto"/>
        </w:rPr>
        <w:t>o</w:t>
      </w:r>
      <w:r w:rsidRPr="001B5F8B">
        <w:rPr>
          <w:rFonts w:ascii="Times New Roman" w:hAnsi="Times New Roman" w:cs="Times New Roman"/>
          <w:b/>
          <w:bCs/>
          <w:color w:val="auto"/>
        </w:rPr>
        <w:t xml:space="preserve"> výšk</w:t>
      </w:r>
      <w:r w:rsidR="001B5F8B">
        <w:rPr>
          <w:rFonts w:ascii="Times New Roman" w:hAnsi="Times New Roman" w:cs="Times New Roman"/>
          <w:b/>
          <w:bCs/>
          <w:color w:val="auto"/>
        </w:rPr>
        <w:t>y</w:t>
      </w:r>
      <w:r w:rsidRPr="001B5F8B">
        <w:rPr>
          <w:rFonts w:ascii="Times New Roman" w:hAnsi="Times New Roman" w:cs="Times New Roman"/>
          <w:b/>
          <w:bCs/>
          <w:color w:val="auto"/>
        </w:rPr>
        <w:t xml:space="preserve"> 2 funkčných platov</w:t>
      </w:r>
      <w:r w:rsidR="007A28B4" w:rsidRPr="001B5F8B">
        <w:rPr>
          <w:rFonts w:ascii="Times New Roman" w:hAnsi="Times New Roman" w:cs="Times New Roman"/>
          <w:b/>
          <w:bCs/>
          <w:color w:val="auto"/>
        </w:rPr>
        <w:t xml:space="preserve"> / ja by som dala : do výšky 2 funkčných platov</w:t>
      </w:r>
    </w:p>
    <w:p w:rsidR="00CB228F" w:rsidRPr="001B5F8B" w:rsidRDefault="00277757" w:rsidP="00CB228F">
      <w:pPr>
        <w:pStyle w:val="Default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color w:val="auto"/>
        </w:rPr>
      </w:pPr>
      <w:r w:rsidRPr="001B5F8B">
        <w:rPr>
          <w:rFonts w:ascii="Times New Roman" w:hAnsi="Times New Roman" w:cs="Times New Roman"/>
          <w:b/>
          <w:bCs/>
          <w:color w:val="auto"/>
        </w:rPr>
        <w:t xml:space="preserve">v prípade priaznivého plnenia rozpočtu v mesiaci december </w:t>
      </w:r>
      <w:r w:rsidR="00BB2504" w:rsidRPr="001B5F8B">
        <w:rPr>
          <w:rFonts w:ascii="Times New Roman" w:hAnsi="Times New Roman" w:cs="Times New Roman"/>
          <w:b/>
          <w:bCs/>
          <w:color w:val="auto"/>
        </w:rPr>
        <w:t>d</w:t>
      </w:r>
      <w:r w:rsidRPr="001B5F8B">
        <w:rPr>
          <w:rFonts w:ascii="Times New Roman" w:hAnsi="Times New Roman" w:cs="Times New Roman"/>
          <w:b/>
          <w:bCs/>
          <w:color w:val="auto"/>
        </w:rPr>
        <w:t>o výšk</w:t>
      </w:r>
      <w:r w:rsidR="00BB2504" w:rsidRPr="001B5F8B">
        <w:rPr>
          <w:rFonts w:ascii="Times New Roman" w:hAnsi="Times New Roman" w:cs="Times New Roman"/>
          <w:b/>
          <w:bCs/>
          <w:color w:val="auto"/>
        </w:rPr>
        <w:t>y</w:t>
      </w:r>
      <w:r w:rsidRPr="001B5F8B">
        <w:rPr>
          <w:rFonts w:ascii="Times New Roman" w:hAnsi="Times New Roman" w:cs="Times New Roman"/>
          <w:b/>
          <w:bCs/>
          <w:color w:val="auto"/>
        </w:rPr>
        <w:t xml:space="preserve"> 1 funkčného platu,</w:t>
      </w:r>
    </w:p>
    <w:p w:rsidR="00277757" w:rsidRPr="00CB228F" w:rsidRDefault="00277757" w:rsidP="009506AE">
      <w:pPr>
        <w:pStyle w:val="Default"/>
        <w:ind w:left="360"/>
        <w:jc w:val="both"/>
        <w:rPr>
          <w:rFonts w:ascii="Times New Roman" w:hAnsi="Times New Roman" w:cs="Times New Roman"/>
          <w:b/>
          <w:bCs/>
          <w:color w:val="auto"/>
        </w:rPr>
      </w:pPr>
      <w:r w:rsidRPr="00CB228F">
        <w:rPr>
          <w:rFonts w:ascii="Times New Roman" w:hAnsi="Times New Roman" w:cs="Times New Roman"/>
          <w:b/>
          <w:bCs/>
          <w:color w:val="auto"/>
        </w:rPr>
        <w:t>Pre zamestnancov odmenu schvaľuje starosta.</w:t>
      </w:r>
    </w:p>
    <w:p w:rsidR="009506AE" w:rsidRDefault="009506AE" w:rsidP="009506AE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:rsidR="006279BB" w:rsidRDefault="006279BB" w:rsidP="009506AE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:rsidR="006279BB" w:rsidRDefault="006279BB" w:rsidP="009506AE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:rsidR="006279BB" w:rsidRDefault="006279BB" w:rsidP="009506AE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:rsidR="009506AE" w:rsidRDefault="009506AE" w:rsidP="009506AE">
      <w:pPr>
        <w:pStyle w:val="Default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BB2504">
        <w:rPr>
          <w:rFonts w:ascii="Times New Roman" w:hAnsi="Times New Roman" w:cs="Times New Roman"/>
          <w:b/>
          <w:bCs/>
        </w:rPr>
        <w:t>5</w:t>
      </w:r>
    </w:p>
    <w:p w:rsidR="009506AE" w:rsidRDefault="009506AE" w:rsidP="009506AE">
      <w:pPr>
        <w:pStyle w:val="Default"/>
        <w:ind w:left="360"/>
        <w:jc w:val="center"/>
        <w:rPr>
          <w:rFonts w:ascii="Times New Roman" w:hAnsi="Times New Roman" w:cs="Times New Roman"/>
          <w:b/>
          <w:bCs/>
        </w:rPr>
      </w:pPr>
    </w:p>
    <w:p w:rsidR="009506AE" w:rsidRDefault="009506AE" w:rsidP="009506AE">
      <w:pPr>
        <w:pStyle w:val="Default"/>
        <w:jc w:val="both"/>
        <w:rPr>
          <w:rFonts w:ascii="Times New Roman" w:hAnsi="Times New Roman" w:cs="Times New Roman"/>
          <w:bCs/>
        </w:rPr>
      </w:pPr>
      <w:r w:rsidRPr="0013710D">
        <w:rPr>
          <w:rFonts w:ascii="Times New Roman" w:hAnsi="Times New Roman" w:cs="Times New Roman"/>
          <w:bCs/>
        </w:rPr>
        <w:t xml:space="preserve">Zamestnávateľ vyplatí zamestnancovi s ktorým skončil pracovný pomer </w:t>
      </w:r>
      <w:r w:rsidRPr="005B7CB2">
        <w:rPr>
          <w:rFonts w:ascii="Times New Roman" w:hAnsi="Times New Roman" w:cs="Times New Roman"/>
          <w:b/>
          <w:bCs/>
          <w:color w:val="auto"/>
        </w:rPr>
        <w:t>výpoveďou</w:t>
      </w:r>
      <w:r w:rsidRPr="0013710D">
        <w:rPr>
          <w:rFonts w:ascii="Times New Roman" w:hAnsi="Times New Roman" w:cs="Times New Roman"/>
          <w:bCs/>
        </w:rPr>
        <w:t xml:space="preserve"> z dôvodov uvedených v § 63 ods. 1 písm. a), b), c), odstupné nad rozsah ustanovený v § 76 ods. 1 Zákonníka práce v súlade s § 13b zákona č. 552/2003 </w:t>
      </w:r>
      <w:proofErr w:type="spellStart"/>
      <w:r w:rsidRPr="0013710D">
        <w:rPr>
          <w:rFonts w:ascii="Times New Roman" w:hAnsi="Times New Roman" w:cs="Times New Roman"/>
          <w:bCs/>
        </w:rPr>
        <w:t>Z.z</w:t>
      </w:r>
      <w:proofErr w:type="spellEnd"/>
      <w:r w:rsidRPr="0013710D">
        <w:rPr>
          <w:rFonts w:ascii="Times New Roman" w:hAnsi="Times New Roman" w:cs="Times New Roman"/>
          <w:bCs/>
        </w:rPr>
        <w:t>. aj v iných prípadoch vo výške:</w:t>
      </w:r>
    </w:p>
    <w:p w:rsidR="009506AE" w:rsidRDefault="009B2E74" w:rsidP="00970CA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>
        <w:rPr>
          <w:rFonts w:ascii="Times New Roman" w:hAnsi="Times New Roman" w:cs="Times New Roman"/>
          <w:b/>
          <w:bCs/>
        </w:rPr>
        <w:t xml:space="preserve"> funkčný plat, ak pracovný pomer v organizácii trval najmenej 2 roky a menej ako 5 rokov + /1 mesiac zo zákona/</w:t>
      </w:r>
    </w:p>
    <w:p w:rsidR="009506AE" w:rsidRDefault="009B2E74" w:rsidP="00970CA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>
        <w:rPr>
          <w:rFonts w:ascii="Times New Roman" w:hAnsi="Times New Roman" w:cs="Times New Roman"/>
          <w:b/>
          <w:bCs/>
        </w:rPr>
        <w:t xml:space="preserve"> funkčn</w:t>
      </w:r>
      <w:r w:rsidR="00163729">
        <w:rPr>
          <w:rFonts w:ascii="Times New Roman" w:hAnsi="Times New Roman" w:cs="Times New Roman"/>
          <w:b/>
          <w:bCs/>
        </w:rPr>
        <w:t>ý</w:t>
      </w:r>
      <w:r w:rsidR="009506AE">
        <w:rPr>
          <w:rFonts w:ascii="Times New Roman" w:hAnsi="Times New Roman" w:cs="Times New Roman"/>
          <w:b/>
          <w:bCs/>
        </w:rPr>
        <w:t xml:space="preserve"> plat, ak pracovný pomer v organizácii trval najmenej 5 rokov a menej ako 10 rokov + /2 mesiace zo zákona/</w:t>
      </w:r>
    </w:p>
    <w:p w:rsidR="009506AE" w:rsidRDefault="009B2E74" w:rsidP="00970CA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>
        <w:rPr>
          <w:rFonts w:ascii="Times New Roman" w:hAnsi="Times New Roman" w:cs="Times New Roman"/>
          <w:b/>
          <w:bCs/>
        </w:rPr>
        <w:t xml:space="preserve"> funkčn</w:t>
      </w:r>
      <w:r w:rsidR="00163729">
        <w:rPr>
          <w:rFonts w:ascii="Times New Roman" w:hAnsi="Times New Roman" w:cs="Times New Roman"/>
          <w:b/>
          <w:bCs/>
        </w:rPr>
        <w:t>ý</w:t>
      </w:r>
      <w:r w:rsidR="009506AE">
        <w:rPr>
          <w:rFonts w:ascii="Times New Roman" w:hAnsi="Times New Roman" w:cs="Times New Roman"/>
          <w:b/>
          <w:bCs/>
        </w:rPr>
        <w:t xml:space="preserve"> plat, ak pracovný pomer v organizácii trval najmenej 10 rokov a menej ako 20 rokov + /3 mesiace zo zákona/</w:t>
      </w:r>
    </w:p>
    <w:p w:rsidR="009506AE" w:rsidRDefault="009B2E74" w:rsidP="00970CAB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>
        <w:rPr>
          <w:rFonts w:ascii="Times New Roman" w:hAnsi="Times New Roman" w:cs="Times New Roman"/>
          <w:b/>
          <w:bCs/>
        </w:rPr>
        <w:t xml:space="preserve"> funkčn</w:t>
      </w:r>
      <w:r w:rsidR="00163729">
        <w:rPr>
          <w:rFonts w:ascii="Times New Roman" w:hAnsi="Times New Roman" w:cs="Times New Roman"/>
          <w:b/>
          <w:bCs/>
        </w:rPr>
        <w:t>ý</w:t>
      </w:r>
      <w:r w:rsidR="009506AE">
        <w:rPr>
          <w:rFonts w:ascii="Times New Roman" w:hAnsi="Times New Roman" w:cs="Times New Roman"/>
          <w:b/>
          <w:bCs/>
        </w:rPr>
        <w:t xml:space="preserve"> plat, ak pracovný pomer v organizácii trval najmenej 20 rokov + /4 mesiace zo zákona</w:t>
      </w:r>
    </w:p>
    <w:p w:rsidR="009506AE" w:rsidRDefault="009506AE" w:rsidP="009506A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CB228F" w:rsidRDefault="00CB228F" w:rsidP="009506A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9506AE" w:rsidRDefault="009506AE" w:rsidP="009506AE">
      <w:pPr>
        <w:pStyle w:val="Default"/>
        <w:rPr>
          <w:rFonts w:ascii="Times New Roman" w:hAnsi="Times New Roman" w:cs="Times New Roman"/>
          <w:b/>
          <w:bCs/>
        </w:rPr>
      </w:pPr>
    </w:p>
    <w:p w:rsidR="009506AE" w:rsidRDefault="009506AE" w:rsidP="009506AE">
      <w:pPr>
        <w:pStyle w:val="Default"/>
        <w:ind w:left="36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BB2504">
        <w:rPr>
          <w:rFonts w:ascii="Times New Roman" w:hAnsi="Times New Roman" w:cs="Times New Roman"/>
          <w:b/>
          <w:bCs/>
        </w:rPr>
        <w:t>6</w:t>
      </w:r>
    </w:p>
    <w:p w:rsidR="009506AE" w:rsidRDefault="009506AE" w:rsidP="009506AE">
      <w:pPr>
        <w:pStyle w:val="Default"/>
        <w:rPr>
          <w:rFonts w:ascii="Times New Roman" w:hAnsi="Times New Roman" w:cs="Times New Roman"/>
          <w:b/>
          <w:bCs/>
        </w:rPr>
      </w:pPr>
    </w:p>
    <w:p w:rsidR="009506AE" w:rsidRDefault="009506AE" w:rsidP="009506AE">
      <w:pPr>
        <w:pStyle w:val="Default"/>
        <w:rPr>
          <w:rFonts w:ascii="Times New Roman" w:hAnsi="Times New Roman" w:cs="Times New Roman"/>
          <w:bCs/>
        </w:rPr>
      </w:pPr>
      <w:r w:rsidRPr="0013710D">
        <w:rPr>
          <w:rFonts w:ascii="Times New Roman" w:hAnsi="Times New Roman" w:cs="Times New Roman"/>
          <w:bCs/>
        </w:rPr>
        <w:t xml:space="preserve">Zamestnávateľ vyplatí zamestnancovi s ktorým skončil pracovný pomer </w:t>
      </w:r>
      <w:r w:rsidRPr="005B7CB2">
        <w:rPr>
          <w:rFonts w:ascii="Times New Roman" w:hAnsi="Times New Roman" w:cs="Times New Roman"/>
          <w:b/>
          <w:bCs/>
          <w:color w:val="auto"/>
        </w:rPr>
        <w:t>dohodou</w:t>
      </w:r>
      <w:r w:rsidRPr="0013710D">
        <w:rPr>
          <w:rFonts w:ascii="Times New Roman" w:hAnsi="Times New Roman" w:cs="Times New Roman"/>
          <w:bCs/>
        </w:rPr>
        <w:t xml:space="preserve"> z dôvodov uvedených v § 63 ods. 1 písm. a), b), c), odstupné nad rozsah ustanovený v § 76 ods. 2 Zákonníka práce v súlade s § 13b zákona č. 552/2003 </w:t>
      </w:r>
      <w:proofErr w:type="spellStart"/>
      <w:r w:rsidRPr="0013710D">
        <w:rPr>
          <w:rFonts w:ascii="Times New Roman" w:hAnsi="Times New Roman" w:cs="Times New Roman"/>
          <w:bCs/>
        </w:rPr>
        <w:t>Z.z</w:t>
      </w:r>
      <w:proofErr w:type="spellEnd"/>
      <w:r w:rsidRPr="0013710D">
        <w:rPr>
          <w:rFonts w:ascii="Times New Roman" w:hAnsi="Times New Roman" w:cs="Times New Roman"/>
          <w:bCs/>
        </w:rPr>
        <w:t>. aj v iných prípadoch vo výške:</w:t>
      </w:r>
    </w:p>
    <w:p w:rsidR="00170140" w:rsidRDefault="009506AE" w:rsidP="00970CA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13710D">
        <w:rPr>
          <w:rFonts w:ascii="Times New Roman" w:hAnsi="Times New Roman" w:cs="Times New Roman"/>
          <w:b/>
          <w:bCs/>
        </w:rPr>
        <w:t xml:space="preserve">0 funkčných platov, ak pracovný pomer v organizácii trval menej ako 2 roky </w:t>
      </w:r>
    </w:p>
    <w:p w:rsidR="009506AE" w:rsidRPr="0013710D" w:rsidRDefault="009506AE" w:rsidP="00170140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13710D">
        <w:rPr>
          <w:rFonts w:ascii="Times New Roman" w:hAnsi="Times New Roman" w:cs="Times New Roman"/>
          <w:b/>
          <w:bCs/>
        </w:rPr>
        <w:t>+ /1 mesiac zo zákona/</w:t>
      </w:r>
    </w:p>
    <w:p w:rsidR="009506AE" w:rsidRPr="00E77DB5" w:rsidRDefault="009506AE" w:rsidP="0081002A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 w:rsidRPr="00E77DB5">
        <w:rPr>
          <w:rFonts w:ascii="Times New Roman" w:hAnsi="Times New Roman" w:cs="Times New Roman"/>
          <w:b/>
          <w:bCs/>
        </w:rPr>
        <w:t>1 funkčný plat, ak pracovný pomer v or</w:t>
      </w:r>
      <w:r w:rsidR="00E77DB5" w:rsidRPr="00E77DB5">
        <w:rPr>
          <w:rFonts w:ascii="Times New Roman" w:hAnsi="Times New Roman" w:cs="Times New Roman"/>
          <w:b/>
          <w:bCs/>
        </w:rPr>
        <w:t>ganizácii trval najmenej 2 roky</w:t>
      </w:r>
      <w:r w:rsidR="00E77DB5">
        <w:rPr>
          <w:rFonts w:ascii="Times New Roman" w:hAnsi="Times New Roman" w:cs="Times New Roman"/>
          <w:b/>
          <w:bCs/>
        </w:rPr>
        <w:t xml:space="preserve"> </w:t>
      </w:r>
      <w:r w:rsidRPr="00E77DB5">
        <w:rPr>
          <w:rFonts w:ascii="Times New Roman" w:hAnsi="Times New Roman" w:cs="Times New Roman"/>
          <w:b/>
          <w:bCs/>
        </w:rPr>
        <w:t>a menej ako 5 rokov + /2 mesiace zo zákona/</w:t>
      </w:r>
    </w:p>
    <w:p w:rsidR="009506AE" w:rsidRPr="0013710D" w:rsidRDefault="009B2E74" w:rsidP="00970CA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 w:rsidRPr="0013710D">
        <w:rPr>
          <w:rFonts w:ascii="Times New Roman" w:hAnsi="Times New Roman" w:cs="Times New Roman"/>
          <w:b/>
          <w:bCs/>
        </w:rPr>
        <w:t xml:space="preserve"> funkčn</w:t>
      </w:r>
      <w:r w:rsidR="00163729">
        <w:rPr>
          <w:rFonts w:ascii="Times New Roman" w:hAnsi="Times New Roman" w:cs="Times New Roman"/>
          <w:b/>
          <w:bCs/>
        </w:rPr>
        <w:t>ý</w:t>
      </w:r>
      <w:r w:rsidR="009506AE" w:rsidRPr="0013710D">
        <w:rPr>
          <w:rFonts w:ascii="Times New Roman" w:hAnsi="Times New Roman" w:cs="Times New Roman"/>
          <w:b/>
          <w:bCs/>
        </w:rPr>
        <w:t xml:space="preserve"> plat, ak pracovný pomer v organizácii trval najmenej 5 rokov</w:t>
      </w:r>
      <w:r w:rsidR="00E77DB5">
        <w:rPr>
          <w:rFonts w:ascii="Times New Roman" w:hAnsi="Times New Roman" w:cs="Times New Roman"/>
          <w:b/>
          <w:bCs/>
        </w:rPr>
        <w:t xml:space="preserve"> </w:t>
      </w:r>
      <w:r w:rsidR="009506AE" w:rsidRPr="0013710D">
        <w:rPr>
          <w:rFonts w:ascii="Times New Roman" w:hAnsi="Times New Roman" w:cs="Times New Roman"/>
          <w:b/>
          <w:bCs/>
        </w:rPr>
        <w:t>a menej ako 10 rokov + /3 mesiace zo zákona/</w:t>
      </w:r>
    </w:p>
    <w:p w:rsidR="009506AE" w:rsidRPr="0013710D" w:rsidRDefault="009B2E74" w:rsidP="00970CA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 w:rsidRPr="0013710D">
        <w:rPr>
          <w:rFonts w:ascii="Times New Roman" w:hAnsi="Times New Roman" w:cs="Times New Roman"/>
          <w:b/>
          <w:bCs/>
        </w:rPr>
        <w:t xml:space="preserve"> funkčn</w:t>
      </w:r>
      <w:r w:rsidR="00163729">
        <w:rPr>
          <w:rFonts w:ascii="Times New Roman" w:hAnsi="Times New Roman" w:cs="Times New Roman"/>
          <w:b/>
          <w:bCs/>
        </w:rPr>
        <w:t>ý</w:t>
      </w:r>
      <w:r w:rsidR="009506AE" w:rsidRPr="0013710D">
        <w:rPr>
          <w:rFonts w:ascii="Times New Roman" w:hAnsi="Times New Roman" w:cs="Times New Roman"/>
          <w:b/>
          <w:bCs/>
        </w:rPr>
        <w:t xml:space="preserve"> plat, ak pracovný pomer v organizácii trval najmenej 10 rokov a menej ako 20 rokov + /4mesiace zo zákona/</w:t>
      </w:r>
    </w:p>
    <w:p w:rsidR="00170140" w:rsidRDefault="009B2E74" w:rsidP="00970CAB">
      <w:pPr>
        <w:pStyle w:val="Default"/>
        <w:numPr>
          <w:ilvl w:val="0"/>
          <w:numId w:val="14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</w:t>
      </w:r>
      <w:r w:rsidR="009506AE" w:rsidRPr="0013710D">
        <w:rPr>
          <w:rFonts w:ascii="Times New Roman" w:hAnsi="Times New Roman" w:cs="Times New Roman"/>
          <w:b/>
          <w:bCs/>
        </w:rPr>
        <w:t xml:space="preserve"> funkčn</w:t>
      </w:r>
      <w:r w:rsidR="00163729">
        <w:rPr>
          <w:rFonts w:ascii="Times New Roman" w:hAnsi="Times New Roman" w:cs="Times New Roman"/>
          <w:b/>
          <w:bCs/>
        </w:rPr>
        <w:t>ý</w:t>
      </w:r>
      <w:r w:rsidR="009506AE" w:rsidRPr="0013710D">
        <w:rPr>
          <w:rFonts w:ascii="Times New Roman" w:hAnsi="Times New Roman" w:cs="Times New Roman"/>
          <w:b/>
          <w:bCs/>
        </w:rPr>
        <w:t xml:space="preserve"> plat, ak pracovný pomer v organizácii trval najmenej 20 rokov </w:t>
      </w:r>
    </w:p>
    <w:p w:rsidR="009506AE" w:rsidRPr="0013710D" w:rsidRDefault="009506AE" w:rsidP="00170140">
      <w:pPr>
        <w:pStyle w:val="Default"/>
        <w:ind w:left="720"/>
        <w:rPr>
          <w:rFonts w:ascii="Times New Roman" w:hAnsi="Times New Roman" w:cs="Times New Roman"/>
          <w:b/>
          <w:bCs/>
        </w:rPr>
      </w:pPr>
      <w:r w:rsidRPr="0013710D">
        <w:rPr>
          <w:rFonts w:ascii="Times New Roman" w:hAnsi="Times New Roman" w:cs="Times New Roman"/>
          <w:b/>
          <w:bCs/>
        </w:rPr>
        <w:t>+ /5 mesiace zo zákona/</w:t>
      </w:r>
    </w:p>
    <w:p w:rsidR="009506AE" w:rsidRDefault="009506AE" w:rsidP="009506AE">
      <w:pPr>
        <w:pStyle w:val="Default"/>
        <w:rPr>
          <w:rFonts w:ascii="Times New Roman" w:hAnsi="Times New Roman" w:cs="Times New Roman"/>
          <w:b/>
          <w:bCs/>
        </w:rPr>
      </w:pPr>
    </w:p>
    <w:p w:rsidR="009506AE" w:rsidRDefault="009506AE" w:rsidP="009506AE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BB2504">
        <w:rPr>
          <w:rFonts w:ascii="Times New Roman" w:hAnsi="Times New Roman" w:cs="Times New Roman"/>
          <w:b/>
          <w:bCs/>
        </w:rPr>
        <w:t>7</w:t>
      </w:r>
    </w:p>
    <w:p w:rsidR="009506AE" w:rsidRPr="0037531E" w:rsidRDefault="009506AE" w:rsidP="009506AE">
      <w:pPr>
        <w:pStyle w:val="Default"/>
        <w:rPr>
          <w:rFonts w:ascii="Times New Roman" w:hAnsi="Times New Roman" w:cs="Times New Roman"/>
        </w:rPr>
      </w:pPr>
    </w:p>
    <w:p w:rsidR="009506AE" w:rsidRDefault="009506AE" w:rsidP="009506AE">
      <w:pPr>
        <w:pStyle w:val="Default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Zamestnávateľ vyplatí zamestnancovi pri prvom skončení pracovného pomeru po vzniku nároku na starobný dôchodok alebo invalidný dôchodok, ak pokles schopnosti vykonávať zárobkovú činnosť je viac ako 70% </w:t>
      </w:r>
      <w:r>
        <w:rPr>
          <w:rFonts w:ascii="Times New Roman" w:hAnsi="Times New Roman" w:cs="Times New Roman"/>
        </w:rPr>
        <w:t xml:space="preserve"> alebo predčasný starobný dôchodok, ak zamestnanec požiada o poskytnutie uvedeného dôchodku pred skončením pracovného pomeru, alebo do desiatich pracovných dní po jeho skončení, </w:t>
      </w:r>
      <w:r w:rsidRPr="0037531E">
        <w:rPr>
          <w:rFonts w:ascii="Times New Roman" w:hAnsi="Times New Roman" w:cs="Times New Roman"/>
        </w:rPr>
        <w:t xml:space="preserve">odchodné </w:t>
      </w:r>
      <w:r>
        <w:rPr>
          <w:rFonts w:ascii="Times New Roman" w:hAnsi="Times New Roman" w:cs="Times New Roman"/>
        </w:rPr>
        <w:t xml:space="preserve">nad rozsah podľa § 76a ods. 1, 2 Zákonníka práce v súlade s § 13b zákona č. 552/2003 </w:t>
      </w:r>
      <w:proofErr w:type="spellStart"/>
      <w:r>
        <w:rPr>
          <w:rFonts w:ascii="Times New Roman" w:hAnsi="Times New Roman" w:cs="Times New Roman"/>
        </w:rPr>
        <w:t>Z.z</w:t>
      </w:r>
      <w:proofErr w:type="spellEnd"/>
      <w:r>
        <w:rPr>
          <w:rFonts w:ascii="Times New Roman" w:hAnsi="Times New Roman" w:cs="Times New Roman"/>
        </w:rPr>
        <w:t>. vo výške:</w:t>
      </w:r>
    </w:p>
    <w:p w:rsidR="009506AE" w:rsidRPr="00031424" w:rsidRDefault="009506AE" w:rsidP="004C5BC7">
      <w:pPr>
        <w:pStyle w:val="Default"/>
        <w:numPr>
          <w:ilvl w:val="0"/>
          <w:numId w:val="15"/>
        </w:numPr>
        <w:rPr>
          <w:rFonts w:ascii="Times New Roman" w:hAnsi="Times New Roman" w:cs="Times New Roman"/>
          <w:b/>
        </w:rPr>
      </w:pPr>
      <w:r w:rsidRPr="00031424">
        <w:rPr>
          <w:rFonts w:ascii="Times New Roman" w:hAnsi="Times New Roman" w:cs="Times New Roman"/>
          <w:b/>
        </w:rPr>
        <w:t xml:space="preserve">1 funkčný plat ak pracoval v organizácii </w:t>
      </w:r>
      <w:r w:rsidR="005D5996">
        <w:rPr>
          <w:rFonts w:ascii="Times New Roman" w:hAnsi="Times New Roman" w:cs="Times New Roman"/>
          <w:b/>
        </w:rPr>
        <w:t>viac</w:t>
      </w:r>
      <w:r w:rsidRPr="00031424">
        <w:rPr>
          <w:rFonts w:ascii="Times New Roman" w:hAnsi="Times New Roman" w:cs="Times New Roman"/>
          <w:b/>
        </w:rPr>
        <w:t xml:space="preserve"> ako </w:t>
      </w:r>
      <w:r w:rsidR="005D5996">
        <w:rPr>
          <w:rFonts w:ascii="Times New Roman" w:hAnsi="Times New Roman" w:cs="Times New Roman"/>
          <w:b/>
        </w:rPr>
        <w:t>10</w:t>
      </w:r>
      <w:r w:rsidRPr="00031424">
        <w:rPr>
          <w:rFonts w:ascii="Times New Roman" w:hAnsi="Times New Roman" w:cs="Times New Roman"/>
          <w:b/>
        </w:rPr>
        <w:t xml:space="preserve"> rokov + /zo zákona 1 mesiac/</w:t>
      </w:r>
    </w:p>
    <w:p w:rsidR="00277757" w:rsidRPr="00AB4DDC" w:rsidRDefault="009506AE" w:rsidP="00740C95">
      <w:pPr>
        <w:pStyle w:val="Default"/>
        <w:numPr>
          <w:ilvl w:val="0"/>
          <w:numId w:val="15"/>
        </w:numPr>
        <w:rPr>
          <w:rFonts w:ascii="Times New Roman" w:hAnsi="Times New Roman" w:cs="Times New Roman"/>
          <w:bCs/>
        </w:rPr>
      </w:pPr>
      <w:r w:rsidRPr="00AB4DDC">
        <w:rPr>
          <w:rFonts w:ascii="Times New Roman" w:hAnsi="Times New Roman" w:cs="Times New Roman"/>
          <w:b/>
        </w:rPr>
        <w:t xml:space="preserve">2 funkčné platy ak pracoval v organizácii </w:t>
      </w:r>
      <w:r w:rsidR="005D5996">
        <w:rPr>
          <w:rFonts w:ascii="Times New Roman" w:hAnsi="Times New Roman" w:cs="Times New Roman"/>
          <w:b/>
        </w:rPr>
        <w:t>1</w:t>
      </w:r>
      <w:r w:rsidRPr="00AB4DDC">
        <w:rPr>
          <w:rFonts w:ascii="Times New Roman" w:hAnsi="Times New Roman" w:cs="Times New Roman"/>
          <w:b/>
        </w:rPr>
        <w:t xml:space="preserve">5 rokov a viac + /zo zákona 1 mesiac/ </w:t>
      </w:r>
    </w:p>
    <w:p w:rsidR="00AB4DDC" w:rsidRDefault="00AB4DDC" w:rsidP="00AB4DDC">
      <w:pPr>
        <w:pStyle w:val="Default"/>
        <w:ind w:left="720"/>
        <w:rPr>
          <w:rFonts w:ascii="Times New Roman" w:hAnsi="Times New Roman" w:cs="Times New Roman"/>
          <w:bCs/>
        </w:rPr>
      </w:pPr>
    </w:p>
    <w:p w:rsidR="00155B7B" w:rsidRDefault="00155B7B" w:rsidP="00482F13">
      <w:pPr>
        <w:pStyle w:val="Default"/>
        <w:rPr>
          <w:rFonts w:ascii="Times New Roman" w:hAnsi="Times New Roman" w:cs="Times New Roman"/>
          <w:bCs/>
        </w:rPr>
      </w:pPr>
    </w:p>
    <w:p w:rsidR="00D63CF8" w:rsidRDefault="00D63CF8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>Časť V</w:t>
      </w:r>
    </w:p>
    <w:p w:rsidR="00277757" w:rsidRDefault="006279BB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POUŽITIE FINANCIÍ ODBOROVEJ ORGANIZÁCIE</w:t>
      </w:r>
    </w:p>
    <w:p w:rsidR="00277757" w:rsidRDefault="00970E92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(OZ – odborový zväz)</w:t>
      </w:r>
    </w:p>
    <w:p w:rsidR="00970E92" w:rsidRDefault="00970E92" w:rsidP="0029317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277757" w:rsidRDefault="00277757" w:rsidP="005B7CB2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1</w:t>
      </w:r>
    </w:p>
    <w:p w:rsidR="00277757" w:rsidRDefault="00277757" w:rsidP="005B7CB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F73AA6" w:rsidRDefault="00B60E82" w:rsidP="005B7CB2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Pri organizovaní spoločných zájazdov, ktorých organizátorom bude </w:t>
      </w:r>
      <w:r w:rsidR="00970E92" w:rsidRPr="005B2D58">
        <w:rPr>
          <w:rFonts w:ascii="Times New Roman" w:hAnsi="Times New Roman" w:cs="Times New Roman"/>
          <w:bCs/>
          <w:color w:val="auto"/>
        </w:rPr>
        <w:t>základná organizácia</w:t>
      </w:r>
      <w:r>
        <w:rPr>
          <w:rFonts w:ascii="Times New Roman" w:hAnsi="Times New Roman" w:cs="Times New Roman"/>
          <w:bCs/>
        </w:rPr>
        <w:t xml:space="preserve"> bude z prostriedkov OZ</w:t>
      </w:r>
      <w:r w:rsidR="00970E92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hradená doprava.</w:t>
      </w:r>
    </w:p>
    <w:p w:rsidR="00B60E82" w:rsidRDefault="00B60E82" w:rsidP="005B7CB2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 prostriedkov OZ môže byť uhradené vstupné na kultúrne, športové podujatie, prípadne návštevu kúpaliska, kultúrnych a prírodných pamiatok vo výške max. </w:t>
      </w:r>
      <w:r w:rsidR="0007411B" w:rsidRPr="0007411B">
        <w:rPr>
          <w:rFonts w:ascii="Times New Roman" w:hAnsi="Times New Roman" w:cs="Times New Roman"/>
          <w:b/>
        </w:rPr>
        <w:t>2</w:t>
      </w:r>
      <w:r w:rsidRPr="0007411B">
        <w:rPr>
          <w:rFonts w:ascii="Times New Roman" w:hAnsi="Times New Roman" w:cs="Times New Roman"/>
          <w:b/>
        </w:rPr>
        <w:t>0 €</w:t>
      </w:r>
      <w:r>
        <w:rPr>
          <w:rFonts w:ascii="Times New Roman" w:hAnsi="Times New Roman" w:cs="Times New Roman"/>
          <w:bCs/>
        </w:rPr>
        <w:t xml:space="preserve"> / ročne na 1 člena odborového zväzu.</w:t>
      </w:r>
    </w:p>
    <w:p w:rsidR="00B60E82" w:rsidRDefault="00B60E82" w:rsidP="005B7CB2">
      <w:pPr>
        <w:pStyle w:val="Default"/>
        <w:numPr>
          <w:ilvl w:val="0"/>
          <w:numId w:val="11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 úhradu vstupného na akciu, podujatie, ktoré nebude organizované OZ musí člen OZ požiadať písomne s doložením vstupenky</w:t>
      </w:r>
      <w:r w:rsidR="00970E92">
        <w:rPr>
          <w:rFonts w:ascii="Times New Roman" w:hAnsi="Times New Roman" w:cs="Times New Roman"/>
          <w:bCs/>
        </w:rPr>
        <w:t>.</w:t>
      </w:r>
    </w:p>
    <w:p w:rsidR="005A7D40" w:rsidRDefault="005A7D40" w:rsidP="00277757">
      <w:pPr>
        <w:pStyle w:val="Default"/>
        <w:rPr>
          <w:rFonts w:ascii="Times New Roman" w:hAnsi="Times New Roman" w:cs="Times New Roman"/>
          <w:bCs/>
        </w:rPr>
      </w:pPr>
    </w:p>
    <w:p w:rsidR="005A7D40" w:rsidRDefault="005A7D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2</w:t>
      </w:r>
    </w:p>
    <w:p w:rsidR="00474200" w:rsidRDefault="00474200" w:rsidP="00474200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</w:p>
    <w:p w:rsidR="00B60E82" w:rsidRPr="00B60E82" w:rsidRDefault="00B60E82" w:rsidP="00474200">
      <w:pPr>
        <w:pStyle w:val="Default"/>
        <w:ind w:left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Poskytovanie peňažných darov z rozpočtu OZ čl</w:t>
      </w:r>
      <w:r w:rsidR="005D5996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nom OZ:</w:t>
      </w:r>
    </w:p>
    <w:p w:rsidR="005A7D40" w:rsidRDefault="005A7D40" w:rsidP="005B7CB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životné výročia 50, 55, 60 rokov a každých </w:t>
      </w:r>
      <w:r w:rsidR="00B60E82">
        <w:rPr>
          <w:rFonts w:ascii="Times New Roman" w:hAnsi="Times New Roman" w:cs="Times New Roman"/>
          <w:b/>
          <w:bCs/>
        </w:rPr>
        <w:t xml:space="preserve">ďalších 5 rokov veku člena odmena vo výške </w:t>
      </w:r>
      <w:r w:rsidR="00536DBA">
        <w:rPr>
          <w:rFonts w:ascii="Times New Roman" w:hAnsi="Times New Roman" w:cs="Times New Roman"/>
          <w:b/>
          <w:bCs/>
        </w:rPr>
        <w:t>30</w:t>
      </w:r>
      <w:r w:rsidR="00B60E82">
        <w:rPr>
          <w:rFonts w:ascii="Times New Roman" w:hAnsi="Times New Roman" w:cs="Times New Roman"/>
          <w:b/>
          <w:bCs/>
        </w:rPr>
        <w:t xml:space="preserve"> €,</w:t>
      </w:r>
    </w:p>
    <w:p w:rsidR="005A7D40" w:rsidRDefault="00B60E82" w:rsidP="005B7CB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 prvom odchode do dôchodku do výšky 5</w:t>
      </w:r>
      <w:r w:rsidR="00536DBA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 xml:space="preserve"> €,</w:t>
      </w:r>
      <w:r w:rsidR="005121A9">
        <w:rPr>
          <w:rFonts w:ascii="Times New Roman" w:hAnsi="Times New Roman" w:cs="Times New Roman"/>
          <w:b/>
          <w:bCs/>
        </w:rPr>
        <w:t xml:space="preserve"> </w:t>
      </w:r>
    </w:p>
    <w:p w:rsidR="00B60E82" w:rsidRPr="00163729" w:rsidRDefault="00B60E82" w:rsidP="005B7CB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pri príležitosti trvania pracovného pomeru od vstupu do zamestnania 20, 25 </w:t>
      </w:r>
      <w:r w:rsidRPr="00163729">
        <w:rPr>
          <w:rFonts w:ascii="Times New Roman" w:hAnsi="Times New Roman" w:cs="Times New Roman"/>
          <w:b/>
          <w:bCs/>
          <w:color w:val="auto"/>
        </w:rPr>
        <w:t xml:space="preserve">a každých 5 rokov odmenu vo výške </w:t>
      </w:r>
      <w:r w:rsidR="00536DBA" w:rsidRPr="00163729">
        <w:rPr>
          <w:rFonts w:ascii="Times New Roman" w:hAnsi="Times New Roman" w:cs="Times New Roman"/>
          <w:b/>
          <w:bCs/>
          <w:color w:val="auto"/>
        </w:rPr>
        <w:t>30</w:t>
      </w:r>
      <w:r w:rsidRPr="00163729">
        <w:rPr>
          <w:rFonts w:ascii="Times New Roman" w:hAnsi="Times New Roman" w:cs="Times New Roman"/>
          <w:b/>
          <w:bCs/>
          <w:color w:val="auto"/>
        </w:rPr>
        <w:t xml:space="preserve"> €,</w:t>
      </w:r>
    </w:p>
    <w:p w:rsidR="000E6AB9" w:rsidRPr="007A28B4" w:rsidRDefault="005A7D40" w:rsidP="000E6AB9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color w:val="ED0000"/>
        </w:rPr>
      </w:pPr>
      <w:r w:rsidRPr="00163729">
        <w:rPr>
          <w:rFonts w:ascii="Times New Roman" w:hAnsi="Times New Roman" w:cs="Times New Roman"/>
          <w:b/>
          <w:bCs/>
          <w:color w:val="auto"/>
        </w:rPr>
        <w:t>mimoriadne funkcionárom ZO za zaslúženú prácu</w:t>
      </w:r>
      <w:r w:rsidR="007A28B4" w:rsidRPr="00163729">
        <w:rPr>
          <w:rFonts w:ascii="Times New Roman" w:hAnsi="Times New Roman" w:cs="Times New Roman"/>
          <w:b/>
          <w:bCs/>
          <w:color w:val="auto"/>
        </w:rPr>
        <w:t xml:space="preserve"> – </w:t>
      </w:r>
    </w:p>
    <w:p w:rsidR="00474200" w:rsidRPr="000E6AB9" w:rsidRDefault="000E6AB9" w:rsidP="00474200">
      <w:pPr>
        <w:pStyle w:val="Default"/>
        <w:jc w:val="both"/>
        <w:rPr>
          <w:rFonts w:ascii="Times New Roman" w:hAnsi="Times New Roman" w:cs="Times New Roman"/>
          <w:bCs/>
          <w:color w:val="00B050"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0E6AB9" w:rsidRPr="000E6AB9" w:rsidRDefault="000E6AB9" w:rsidP="000E6AB9">
      <w:pPr>
        <w:pStyle w:val="Default"/>
        <w:jc w:val="both"/>
        <w:rPr>
          <w:rFonts w:ascii="Times New Roman" w:hAnsi="Times New Roman" w:cs="Times New Roman"/>
          <w:bCs/>
          <w:color w:val="00B050"/>
        </w:rPr>
      </w:pPr>
    </w:p>
    <w:p w:rsidR="005A7D40" w:rsidRDefault="000E6AB9" w:rsidP="005B7CB2">
      <w:pPr>
        <w:pStyle w:val="Default"/>
        <w:ind w:left="7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5A7D40" w:rsidRDefault="005A7D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3</w:t>
      </w: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</w:p>
    <w:p w:rsidR="005A7D40" w:rsidRDefault="00E52E40" w:rsidP="005B7CB2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Podpor</w:t>
      </w:r>
      <w:r w:rsidR="00B60E82">
        <w:rPr>
          <w:rFonts w:ascii="Times New Roman" w:hAnsi="Times New Roman" w:cs="Times New Roman"/>
          <w:bCs/>
        </w:rPr>
        <w:t>y pri úmrtí z prostriedkov OZ:</w:t>
      </w:r>
    </w:p>
    <w:p w:rsidR="00B60E82" w:rsidRPr="00B60E82" w:rsidRDefault="00B60E82" w:rsidP="005B7CB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60E82">
        <w:rPr>
          <w:rFonts w:ascii="Times New Roman" w:hAnsi="Times New Roman" w:cs="Times New Roman"/>
          <w:b/>
          <w:bCs/>
        </w:rPr>
        <w:t xml:space="preserve">pri úmrtí člena OZ – </w:t>
      </w:r>
      <w:r w:rsidR="00AB4DDC">
        <w:rPr>
          <w:rFonts w:ascii="Times New Roman" w:hAnsi="Times New Roman" w:cs="Times New Roman"/>
          <w:b/>
          <w:bCs/>
        </w:rPr>
        <w:t>50</w:t>
      </w:r>
      <w:r w:rsidRPr="00B60E82">
        <w:rPr>
          <w:rFonts w:ascii="Times New Roman" w:hAnsi="Times New Roman" w:cs="Times New Roman"/>
          <w:b/>
          <w:bCs/>
        </w:rPr>
        <w:t xml:space="preserve"> €</w:t>
      </w:r>
    </w:p>
    <w:p w:rsidR="00B60E82" w:rsidRPr="00B60E82" w:rsidRDefault="00B60E82" w:rsidP="005B7CB2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</w:rPr>
      </w:pPr>
      <w:r w:rsidRPr="00B60E82">
        <w:rPr>
          <w:rFonts w:ascii="Times New Roman" w:hAnsi="Times New Roman" w:cs="Times New Roman"/>
          <w:b/>
          <w:bCs/>
        </w:rPr>
        <w:t xml:space="preserve">pri úmrtí rodinného príslušníka (manžel, manželka, druh, družka, deti) – </w:t>
      </w:r>
      <w:r w:rsidR="00AB4DDC">
        <w:rPr>
          <w:rFonts w:ascii="Times New Roman" w:hAnsi="Times New Roman" w:cs="Times New Roman"/>
          <w:b/>
          <w:bCs/>
        </w:rPr>
        <w:t>30</w:t>
      </w:r>
      <w:r w:rsidRPr="00B60E82">
        <w:rPr>
          <w:rFonts w:ascii="Times New Roman" w:hAnsi="Times New Roman" w:cs="Times New Roman"/>
          <w:b/>
          <w:bCs/>
        </w:rPr>
        <w:t xml:space="preserve"> €</w:t>
      </w:r>
    </w:p>
    <w:p w:rsidR="005A7D40" w:rsidRPr="00B60E82" w:rsidRDefault="005A7D40" w:rsidP="005B7CB2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5A7D40" w:rsidRPr="005A7D40" w:rsidRDefault="005A7D40" w:rsidP="005A7D40">
      <w:pPr>
        <w:pStyle w:val="Default"/>
        <w:rPr>
          <w:rFonts w:ascii="Times New Roman" w:hAnsi="Times New Roman" w:cs="Times New Roman"/>
          <w:bCs/>
        </w:rPr>
      </w:pPr>
    </w:p>
    <w:p w:rsidR="005A7D40" w:rsidRDefault="005A7D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4</w:t>
      </w: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  <w:r w:rsidRPr="005A7D40">
        <w:rPr>
          <w:rFonts w:ascii="Times New Roman" w:hAnsi="Times New Roman" w:cs="Times New Roman"/>
          <w:bCs/>
        </w:rPr>
        <w:t>Rodičovi, členovi základnej organizácie pri narodení dieťaťa dar v hodnote</w:t>
      </w:r>
      <w:r>
        <w:rPr>
          <w:rFonts w:ascii="Times New Roman" w:hAnsi="Times New Roman" w:cs="Times New Roman"/>
          <w:b/>
          <w:bCs/>
        </w:rPr>
        <w:t xml:space="preserve"> </w:t>
      </w:r>
      <w:r w:rsidR="00AB4DDC">
        <w:rPr>
          <w:rFonts w:ascii="Times New Roman" w:hAnsi="Times New Roman" w:cs="Times New Roman"/>
          <w:b/>
          <w:bCs/>
        </w:rPr>
        <w:t>30</w:t>
      </w:r>
      <w:r>
        <w:rPr>
          <w:rFonts w:ascii="Times New Roman" w:hAnsi="Times New Roman" w:cs="Times New Roman"/>
          <w:b/>
          <w:bCs/>
        </w:rPr>
        <w:t xml:space="preserve"> €.</w:t>
      </w: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</w:p>
    <w:p w:rsidR="00E52E40" w:rsidRDefault="00E52E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52E40" w:rsidRDefault="00E52E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A7D40" w:rsidRDefault="005A7D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5</w:t>
      </w:r>
    </w:p>
    <w:p w:rsidR="005A7D40" w:rsidRDefault="005A7D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5A7D40" w:rsidRDefault="00E52E40" w:rsidP="005A7D40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Počas PN trvajúcej viac ako 30 dní sa vykonajú návštevy chorého člena organizácie a zakúpi sa darček v hodnote maximálne </w:t>
      </w:r>
      <w:r w:rsidR="00AB4DDC">
        <w:rPr>
          <w:rFonts w:ascii="Times New Roman" w:hAnsi="Times New Roman" w:cs="Times New Roman"/>
          <w:b/>
          <w:bCs/>
        </w:rPr>
        <w:t>30</w:t>
      </w:r>
      <w:r w:rsidRPr="00E52E40">
        <w:rPr>
          <w:rFonts w:ascii="Times New Roman" w:hAnsi="Times New Roman" w:cs="Times New Roman"/>
          <w:b/>
          <w:bCs/>
        </w:rPr>
        <w:t xml:space="preserve"> €.</w:t>
      </w: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</w:p>
    <w:p w:rsidR="005A7D40" w:rsidRDefault="005A7D40" w:rsidP="005A7D4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6</w:t>
      </w: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  <w:r w:rsidRPr="005A7D40">
        <w:rPr>
          <w:rFonts w:ascii="Times New Roman" w:hAnsi="Times New Roman" w:cs="Times New Roman"/>
          <w:bCs/>
        </w:rPr>
        <w:t xml:space="preserve">Členom základnej organizácie pri príležitosti Vianočných sviatkov dar </w:t>
      </w:r>
      <w:r w:rsidR="00E52E40">
        <w:rPr>
          <w:rFonts w:ascii="Times New Roman" w:hAnsi="Times New Roman" w:cs="Times New Roman"/>
          <w:bCs/>
        </w:rPr>
        <w:t>do výšky</w:t>
      </w:r>
      <w:r w:rsidR="00E52E40">
        <w:rPr>
          <w:rFonts w:ascii="Times New Roman" w:hAnsi="Times New Roman" w:cs="Times New Roman"/>
          <w:b/>
          <w:bCs/>
        </w:rPr>
        <w:t xml:space="preserve"> 1</w:t>
      </w:r>
      <w:r>
        <w:rPr>
          <w:rFonts w:ascii="Times New Roman" w:hAnsi="Times New Roman" w:cs="Times New Roman"/>
          <w:b/>
          <w:bCs/>
        </w:rPr>
        <w:t>0 €.</w:t>
      </w:r>
    </w:p>
    <w:p w:rsidR="005A7D40" w:rsidRDefault="005A7D40" w:rsidP="005A7D40">
      <w:pPr>
        <w:pStyle w:val="Default"/>
        <w:rPr>
          <w:rFonts w:ascii="Times New Roman" w:hAnsi="Times New Roman" w:cs="Times New Roman"/>
          <w:b/>
          <w:bCs/>
        </w:rPr>
      </w:pPr>
    </w:p>
    <w:p w:rsidR="00A631A3" w:rsidRDefault="00A631A3" w:rsidP="00E52E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A631A3" w:rsidRDefault="00A631A3" w:rsidP="00E52E40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E52E40" w:rsidRDefault="00E52E40" w:rsidP="00E52E40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7</w:t>
      </w:r>
    </w:p>
    <w:p w:rsidR="00E52E40" w:rsidRDefault="00E52E40" w:rsidP="00E52E40">
      <w:pPr>
        <w:pStyle w:val="Default"/>
        <w:rPr>
          <w:rFonts w:ascii="Times New Roman" w:hAnsi="Times New Roman" w:cs="Times New Roman"/>
          <w:b/>
          <w:bCs/>
        </w:rPr>
      </w:pPr>
    </w:p>
    <w:p w:rsidR="00E52E40" w:rsidRDefault="00E52E40" w:rsidP="00E52E40">
      <w:pPr>
        <w:pStyle w:val="Default"/>
        <w:rPr>
          <w:rFonts w:ascii="Times New Roman" w:hAnsi="Times New Roman" w:cs="Times New Roman"/>
          <w:bCs/>
        </w:rPr>
      </w:pPr>
      <w:r w:rsidRPr="00E52E40">
        <w:rPr>
          <w:rFonts w:ascii="Times New Roman" w:hAnsi="Times New Roman" w:cs="Times New Roman"/>
          <w:bCs/>
        </w:rPr>
        <w:t xml:space="preserve">Pri akciách organizovaných pri slávnostných príležitostiach a pri členských schôdzach organizovaných </w:t>
      </w:r>
      <w:r w:rsidR="005121A9">
        <w:rPr>
          <w:rFonts w:ascii="Times New Roman" w:hAnsi="Times New Roman" w:cs="Times New Roman"/>
          <w:bCs/>
        </w:rPr>
        <w:t>OZ</w:t>
      </w:r>
      <w:r w:rsidRPr="00E52E40">
        <w:rPr>
          <w:rFonts w:ascii="Times New Roman" w:hAnsi="Times New Roman" w:cs="Times New Roman"/>
          <w:bCs/>
        </w:rPr>
        <w:t xml:space="preserve"> členom ZO – darček a občerstvenie maximálne do výšky 20 €.</w:t>
      </w:r>
    </w:p>
    <w:p w:rsidR="00474200" w:rsidRDefault="00474200" w:rsidP="00E52E40">
      <w:pPr>
        <w:pStyle w:val="Default"/>
        <w:rPr>
          <w:rFonts w:ascii="Times New Roman" w:hAnsi="Times New Roman" w:cs="Times New Roman"/>
          <w:bCs/>
        </w:rPr>
      </w:pPr>
    </w:p>
    <w:p w:rsidR="00474200" w:rsidRDefault="00474200" w:rsidP="005121A9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5121A9"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</w:rPr>
        <w:t>8</w:t>
      </w:r>
    </w:p>
    <w:p w:rsidR="00A631A3" w:rsidRPr="005121A9" w:rsidRDefault="00A631A3" w:rsidP="005121A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474200" w:rsidRDefault="00474200" w:rsidP="00E52E40">
      <w:pPr>
        <w:pStyle w:val="Default"/>
        <w:rPr>
          <w:rFonts w:ascii="Times New Roman" w:hAnsi="Times New Roman" w:cs="Times New Roman"/>
          <w:bCs/>
          <w:color w:val="auto"/>
        </w:rPr>
      </w:pPr>
      <w:r w:rsidRPr="005B2D58">
        <w:rPr>
          <w:rFonts w:ascii="Times New Roman" w:hAnsi="Times New Roman" w:cs="Times New Roman"/>
          <w:bCs/>
          <w:color w:val="auto"/>
        </w:rPr>
        <w:t>Príspevk</w:t>
      </w:r>
      <w:r w:rsidR="005121A9" w:rsidRPr="005B2D58">
        <w:rPr>
          <w:rFonts w:ascii="Times New Roman" w:hAnsi="Times New Roman" w:cs="Times New Roman"/>
          <w:bCs/>
          <w:color w:val="auto"/>
        </w:rPr>
        <w:t>y a dary uvedené v časti V</w:t>
      </w:r>
      <w:r w:rsidRPr="005B2D58">
        <w:rPr>
          <w:rFonts w:ascii="Times New Roman" w:hAnsi="Times New Roman" w:cs="Times New Roman"/>
          <w:bCs/>
          <w:color w:val="auto"/>
        </w:rPr>
        <w:t xml:space="preserve"> sa vzťahuj</w:t>
      </w:r>
      <w:r w:rsidR="005121A9" w:rsidRPr="005B2D58">
        <w:rPr>
          <w:rFonts w:ascii="Times New Roman" w:hAnsi="Times New Roman" w:cs="Times New Roman"/>
          <w:bCs/>
          <w:color w:val="auto"/>
        </w:rPr>
        <w:t>ú</w:t>
      </w:r>
      <w:r w:rsidRPr="005B2D58">
        <w:rPr>
          <w:rFonts w:ascii="Times New Roman" w:hAnsi="Times New Roman" w:cs="Times New Roman"/>
          <w:bCs/>
          <w:color w:val="auto"/>
        </w:rPr>
        <w:t xml:space="preserve"> aj na starostu obce, ktorý si </w:t>
      </w:r>
      <w:r w:rsidR="00AA0DD5" w:rsidRPr="005B2D58">
        <w:rPr>
          <w:rFonts w:ascii="Times New Roman" w:hAnsi="Times New Roman" w:cs="Times New Roman"/>
          <w:bCs/>
          <w:color w:val="auto"/>
        </w:rPr>
        <w:t>platí</w:t>
      </w:r>
      <w:r w:rsidRPr="005B2D58">
        <w:rPr>
          <w:rFonts w:ascii="Times New Roman" w:hAnsi="Times New Roman" w:cs="Times New Roman"/>
          <w:bCs/>
          <w:color w:val="auto"/>
        </w:rPr>
        <w:t xml:space="preserve"> členský príspevok </w:t>
      </w:r>
      <w:r w:rsidR="005D5996">
        <w:rPr>
          <w:rFonts w:ascii="Times New Roman" w:hAnsi="Times New Roman" w:cs="Times New Roman"/>
          <w:bCs/>
          <w:color w:val="auto"/>
        </w:rPr>
        <w:t>a je riadnym členom OZ</w:t>
      </w:r>
      <w:r w:rsidR="00A631A3" w:rsidRPr="005B2D58">
        <w:rPr>
          <w:rFonts w:ascii="Times New Roman" w:hAnsi="Times New Roman" w:cs="Times New Roman"/>
          <w:bCs/>
          <w:color w:val="auto"/>
        </w:rPr>
        <w:t>.</w:t>
      </w:r>
    </w:p>
    <w:p w:rsidR="005D5996" w:rsidRPr="001B5F8B" w:rsidRDefault="005D5996" w:rsidP="00E52E40">
      <w:pPr>
        <w:pStyle w:val="Default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  <w:color w:val="auto"/>
        </w:rPr>
        <w:t>Nárok na čerpanie príspevkov z OZ má člen až po 12 mesiacoch od vstupu</w:t>
      </w:r>
      <w:r w:rsidR="007A28B4">
        <w:rPr>
          <w:rFonts w:ascii="Times New Roman" w:hAnsi="Times New Roman" w:cs="Times New Roman"/>
          <w:bCs/>
          <w:color w:val="auto"/>
        </w:rPr>
        <w:t xml:space="preserve"> </w:t>
      </w:r>
      <w:r w:rsidR="007A28B4" w:rsidRPr="001B5F8B">
        <w:rPr>
          <w:rFonts w:ascii="Times New Roman" w:hAnsi="Times New Roman" w:cs="Times New Roman"/>
          <w:bCs/>
          <w:color w:val="auto"/>
        </w:rPr>
        <w:t>do odborového zväzu</w:t>
      </w:r>
      <w:r w:rsidRPr="001B5F8B">
        <w:rPr>
          <w:rFonts w:ascii="Times New Roman" w:hAnsi="Times New Roman" w:cs="Times New Roman"/>
          <w:bCs/>
          <w:color w:val="auto"/>
        </w:rPr>
        <w:t>.</w:t>
      </w:r>
    </w:p>
    <w:p w:rsidR="00A631A3" w:rsidRDefault="00A631A3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3549AD" w:rsidRDefault="003549AD" w:rsidP="00E52E40">
      <w:pPr>
        <w:pStyle w:val="Default"/>
        <w:rPr>
          <w:rFonts w:ascii="Times New Roman" w:hAnsi="Times New Roman" w:cs="Times New Roman"/>
          <w:bCs/>
          <w:color w:val="00B050"/>
        </w:rPr>
      </w:pPr>
    </w:p>
    <w:p w:rsidR="00D63CF8" w:rsidRPr="0037531E" w:rsidRDefault="003549AD" w:rsidP="00970014">
      <w:pPr>
        <w:pStyle w:val="Default"/>
        <w:pageBreakBefore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Č</w:t>
      </w:r>
      <w:r w:rsidR="00AB0E07">
        <w:rPr>
          <w:rFonts w:ascii="Times New Roman" w:hAnsi="Times New Roman" w:cs="Times New Roman"/>
          <w:b/>
          <w:bCs/>
        </w:rPr>
        <w:t>asť VI</w:t>
      </w:r>
    </w:p>
    <w:p w:rsidR="002304A4" w:rsidRPr="00AB0E07" w:rsidRDefault="000E6AB9" w:rsidP="00AB0E07">
      <w:pPr>
        <w:pStyle w:val="Default"/>
        <w:jc w:val="center"/>
        <w:rPr>
          <w:rFonts w:ascii="Times New Roman" w:hAnsi="Times New Roman" w:cs="Times New Roman"/>
          <w:b/>
        </w:rPr>
      </w:pPr>
      <w:r w:rsidRPr="00AB0E07">
        <w:rPr>
          <w:rFonts w:ascii="Times New Roman" w:hAnsi="Times New Roman" w:cs="Times New Roman"/>
          <w:b/>
        </w:rPr>
        <w:t>SOCIÁLNA OBLASŤ A SOCIÁLNY FOND</w:t>
      </w:r>
    </w:p>
    <w:p w:rsidR="00AB0E07" w:rsidRDefault="00AB0E07" w:rsidP="00D63CF8">
      <w:pPr>
        <w:pStyle w:val="Default"/>
        <w:rPr>
          <w:rFonts w:ascii="Times New Roman" w:hAnsi="Times New Roman" w:cs="Times New Roman"/>
        </w:rPr>
      </w:pPr>
    </w:p>
    <w:p w:rsidR="00AB0E07" w:rsidRDefault="00E52E40" w:rsidP="00AB0E07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5B2D58">
        <w:rPr>
          <w:rFonts w:ascii="Times New Roman" w:hAnsi="Times New Roman" w:cs="Times New Roman"/>
          <w:b/>
          <w:bCs/>
          <w:color w:val="auto"/>
        </w:rPr>
        <w:t>1</w:t>
      </w:r>
      <w:r w:rsidR="00A631A3">
        <w:rPr>
          <w:rFonts w:ascii="Times New Roman" w:hAnsi="Times New Roman" w:cs="Times New Roman"/>
          <w:b/>
          <w:bCs/>
          <w:color w:val="00B050"/>
        </w:rPr>
        <w:t xml:space="preserve"> </w:t>
      </w:r>
    </w:p>
    <w:p w:rsidR="003549AD" w:rsidRDefault="003549AD" w:rsidP="00AB0E07">
      <w:pPr>
        <w:pStyle w:val="Default"/>
        <w:jc w:val="center"/>
        <w:rPr>
          <w:rFonts w:ascii="Times New Roman" w:hAnsi="Times New Roman" w:cs="Times New Roman"/>
          <w:b/>
          <w:bCs/>
          <w:color w:val="00B050"/>
        </w:rPr>
      </w:pPr>
    </w:p>
    <w:p w:rsidR="003549AD" w:rsidRPr="005B2D58" w:rsidRDefault="003549AD" w:rsidP="003549AD">
      <w:pPr>
        <w:pStyle w:val="Default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color w:val="auto"/>
        </w:rPr>
      </w:pPr>
      <w:r w:rsidRPr="0037531E">
        <w:rPr>
          <w:rFonts w:ascii="Times New Roman" w:hAnsi="Times New Roman" w:cs="Times New Roman"/>
        </w:rPr>
        <w:t xml:space="preserve">Zmluvné strany sa zaväzujú pri používaní sociálneho fondu postupovať podľa zásad pre </w:t>
      </w:r>
      <w:r w:rsidRPr="005B2D58">
        <w:rPr>
          <w:rFonts w:ascii="Times New Roman" w:hAnsi="Times New Roman" w:cs="Times New Roman"/>
          <w:color w:val="auto"/>
        </w:rPr>
        <w:t xml:space="preserve">používanie sociálneho fondu. </w:t>
      </w:r>
    </w:p>
    <w:p w:rsidR="003549AD" w:rsidRPr="005B2D58" w:rsidRDefault="003549AD" w:rsidP="003549AD">
      <w:pPr>
        <w:pStyle w:val="Default"/>
        <w:numPr>
          <w:ilvl w:val="0"/>
          <w:numId w:val="22"/>
        </w:numPr>
        <w:ind w:left="284"/>
        <w:jc w:val="both"/>
        <w:rPr>
          <w:rFonts w:ascii="Times New Roman" w:hAnsi="Times New Roman" w:cs="Times New Roman"/>
          <w:color w:val="auto"/>
        </w:rPr>
      </w:pPr>
      <w:r w:rsidRPr="005B2D58">
        <w:rPr>
          <w:rFonts w:ascii="Times New Roman" w:hAnsi="Times New Roman" w:cs="Times New Roman"/>
          <w:color w:val="auto"/>
        </w:rPr>
        <w:t>Zásady pre používanie sociálneho fondu si vypracuje každá obec samostatne.</w:t>
      </w:r>
    </w:p>
    <w:p w:rsidR="003549AD" w:rsidRDefault="003549AD" w:rsidP="003549AD">
      <w:pPr>
        <w:pStyle w:val="Default"/>
        <w:rPr>
          <w:rFonts w:ascii="Times New Roman" w:hAnsi="Times New Roman" w:cs="Times New Roman"/>
          <w:b/>
          <w:bCs/>
          <w:color w:val="00B050"/>
        </w:rPr>
      </w:pPr>
    </w:p>
    <w:p w:rsidR="003549AD" w:rsidRDefault="003549AD" w:rsidP="003549AD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Článok 2</w:t>
      </w:r>
    </w:p>
    <w:p w:rsidR="00AB0E07" w:rsidRDefault="00AB0E07" w:rsidP="00D63CF8">
      <w:pPr>
        <w:pStyle w:val="Default"/>
        <w:rPr>
          <w:rFonts w:ascii="Times New Roman" w:hAnsi="Times New Roman" w:cs="Times New Roman"/>
        </w:rPr>
      </w:pPr>
    </w:p>
    <w:p w:rsidR="00D63CF8" w:rsidRPr="00D25BBE" w:rsidRDefault="00D63CF8" w:rsidP="00551184">
      <w:pPr>
        <w:pStyle w:val="Default"/>
        <w:numPr>
          <w:ilvl w:val="0"/>
          <w:numId w:val="18"/>
        </w:numPr>
        <w:ind w:left="284"/>
        <w:jc w:val="both"/>
        <w:rPr>
          <w:rFonts w:ascii="Times New Roman" w:hAnsi="Times New Roman" w:cs="Times New Roman"/>
          <w:color w:val="00B050"/>
        </w:rPr>
      </w:pPr>
      <w:r w:rsidRPr="0037531E">
        <w:rPr>
          <w:rFonts w:ascii="Times New Roman" w:hAnsi="Times New Roman" w:cs="Times New Roman"/>
        </w:rPr>
        <w:t xml:space="preserve">Zmluvné strany sa dohodli, že okrem príspevku na stravovanie poskytovaného zamestnancom podľa </w:t>
      </w:r>
      <w:proofErr w:type="spellStart"/>
      <w:r w:rsidRPr="0037531E">
        <w:rPr>
          <w:rFonts w:ascii="Times New Roman" w:hAnsi="Times New Roman" w:cs="Times New Roman"/>
        </w:rPr>
        <w:t>ust</w:t>
      </w:r>
      <w:proofErr w:type="spellEnd"/>
      <w:r w:rsidRPr="0037531E">
        <w:rPr>
          <w:rFonts w:ascii="Times New Roman" w:hAnsi="Times New Roman" w:cs="Times New Roman"/>
        </w:rPr>
        <w:t xml:space="preserve">. § 152 ods. 3 Zákonníka práce, zamestnávateľ poskytne príspevok zo sociálneho fondu podľa zásad pre používanie sociálneho fondu. </w:t>
      </w:r>
    </w:p>
    <w:p w:rsidR="00AB0E07" w:rsidRPr="00AB0E07" w:rsidRDefault="00AB0E07" w:rsidP="00551184">
      <w:pPr>
        <w:pStyle w:val="Default"/>
        <w:numPr>
          <w:ilvl w:val="0"/>
          <w:numId w:val="18"/>
        </w:numPr>
        <w:ind w:left="284"/>
        <w:rPr>
          <w:rFonts w:ascii="Times New Roman" w:hAnsi="Times New Roman" w:cs="Times New Roman"/>
          <w:bCs/>
        </w:rPr>
      </w:pPr>
      <w:r w:rsidRPr="00AB0E07">
        <w:rPr>
          <w:rFonts w:ascii="Times New Roman" w:hAnsi="Times New Roman" w:cs="Times New Roman"/>
          <w:bCs/>
        </w:rPr>
        <w:t xml:space="preserve">Podľa § 152 Zákonníka práce ods. </w:t>
      </w:r>
      <w:r w:rsidR="005D5996">
        <w:rPr>
          <w:rFonts w:ascii="Times New Roman" w:hAnsi="Times New Roman" w:cs="Times New Roman"/>
          <w:bCs/>
        </w:rPr>
        <w:t>9</w:t>
      </w:r>
      <w:r w:rsidRPr="00AB0E07">
        <w:rPr>
          <w:rFonts w:ascii="Times New Roman" w:hAnsi="Times New Roman" w:cs="Times New Roman"/>
          <w:bCs/>
        </w:rPr>
        <w:t>, písm. c) rozširuje sa okruh osôb ktorým sa poskytuje stravovanie o starostov obcí.</w:t>
      </w:r>
    </w:p>
    <w:p w:rsidR="00AB0E07" w:rsidRDefault="00AB0E07" w:rsidP="00D63CF8">
      <w:pPr>
        <w:pStyle w:val="Default"/>
        <w:rPr>
          <w:rFonts w:ascii="Times New Roman" w:hAnsi="Times New Roman" w:cs="Times New Roman"/>
        </w:rPr>
      </w:pPr>
    </w:p>
    <w:p w:rsidR="00AB0E07" w:rsidRDefault="00E52E40" w:rsidP="00AB0E0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3549AD">
        <w:rPr>
          <w:rFonts w:ascii="Times New Roman" w:hAnsi="Times New Roman" w:cs="Times New Roman"/>
          <w:b/>
          <w:bCs/>
        </w:rPr>
        <w:t>3</w:t>
      </w:r>
    </w:p>
    <w:p w:rsidR="00AB0E07" w:rsidRDefault="00AB0E07" w:rsidP="00AB0E07">
      <w:pPr>
        <w:pStyle w:val="Default"/>
        <w:rPr>
          <w:rFonts w:ascii="Times New Roman" w:hAnsi="Times New Roman" w:cs="Times New Roman"/>
          <w:b/>
          <w:bCs/>
        </w:rPr>
      </w:pPr>
    </w:p>
    <w:p w:rsidR="00AB0E07" w:rsidRPr="00AB0E07" w:rsidRDefault="00AB0E07" w:rsidP="0050220E">
      <w:pPr>
        <w:pStyle w:val="Defaul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Zamestnávateľ posky</w:t>
      </w:r>
      <w:r w:rsidRPr="00AB0E07">
        <w:rPr>
          <w:rFonts w:ascii="Times New Roman" w:hAnsi="Times New Roman" w:cs="Times New Roman"/>
          <w:bCs/>
        </w:rPr>
        <w:t xml:space="preserve">tne zamestnancovi počas dočasnej pracovnej neschopnosti náhradu príjmu vo výške </w:t>
      </w:r>
      <w:r w:rsidRPr="00AB0E07">
        <w:rPr>
          <w:rFonts w:ascii="Times New Roman" w:hAnsi="Times New Roman" w:cs="Times New Roman"/>
          <w:b/>
          <w:bCs/>
        </w:rPr>
        <w:t>80%</w:t>
      </w:r>
      <w:r w:rsidRPr="00AB0E07">
        <w:rPr>
          <w:rFonts w:ascii="Times New Roman" w:hAnsi="Times New Roman" w:cs="Times New Roman"/>
          <w:bCs/>
        </w:rPr>
        <w:t xml:space="preserve"> denného vymeriavacieho základu podľa § 55 zákona č. 461/2003 </w:t>
      </w:r>
      <w:proofErr w:type="spellStart"/>
      <w:r w:rsidRPr="00AB0E07">
        <w:rPr>
          <w:rFonts w:ascii="Times New Roman" w:hAnsi="Times New Roman" w:cs="Times New Roman"/>
          <w:bCs/>
        </w:rPr>
        <w:t>Z.z</w:t>
      </w:r>
      <w:proofErr w:type="spellEnd"/>
      <w:r w:rsidRPr="00AB0E07">
        <w:rPr>
          <w:rFonts w:ascii="Times New Roman" w:hAnsi="Times New Roman" w:cs="Times New Roman"/>
          <w:bCs/>
        </w:rPr>
        <w:t>. o sociálnom poistení – od 1. do 10. dňa PN.</w:t>
      </w:r>
      <w:r w:rsidR="00A258B0">
        <w:rPr>
          <w:rFonts w:ascii="Times New Roman" w:hAnsi="Times New Roman" w:cs="Times New Roman"/>
          <w:bCs/>
        </w:rPr>
        <w:t xml:space="preserve"> </w:t>
      </w:r>
    </w:p>
    <w:p w:rsidR="00AB0E07" w:rsidRPr="0037531E" w:rsidRDefault="00AB0E07" w:rsidP="00D63CF8">
      <w:pPr>
        <w:pStyle w:val="Default"/>
        <w:rPr>
          <w:rFonts w:ascii="Times New Roman" w:hAnsi="Times New Roman" w:cs="Times New Roman"/>
        </w:rPr>
      </w:pPr>
    </w:p>
    <w:p w:rsidR="00E56D37" w:rsidRPr="009053A5" w:rsidRDefault="00E56D37" w:rsidP="009053A5">
      <w:pPr>
        <w:pStyle w:val="Default"/>
        <w:rPr>
          <w:rFonts w:ascii="Times New Roman" w:hAnsi="Times New Roman" w:cs="Times New Roman"/>
          <w:b/>
          <w:bCs/>
        </w:rPr>
      </w:pPr>
    </w:p>
    <w:p w:rsidR="00D63CF8" w:rsidRDefault="00E52E40" w:rsidP="00E56D3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Článok </w:t>
      </w:r>
      <w:r w:rsidR="003549AD">
        <w:rPr>
          <w:rFonts w:ascii="Times New Roman" w:hAnsi="Times New Roman" w:cs="Times New Roman"/>
          <w:b/>
          <w:bCs/>
        </w:rPr>
        <w:t>4</w:t>
      </w:r>
    </w:p>
    <w:p w:rsidR="002304A4" w:rsidRDefault="002304A4" w:rsidP="006C68B4">
      <w:pPr>
        <w:pStyle w:val="Default"/>
        <w:rPr>
          <w:rFonts w:ascii="Times New Roman" w:hAnsi="Times New Roman" w:cs="Times New Roman"/>
        </w:rPr>
      </w:pPr>
    </w:p>
    <w:p w:rsidR="006C68B4" w:rsidRPr="002304A4" w:rsidRDefault="006C68B4" w:rsidP="0050220E">
      <w:pPr>
        <w:pStyle w:val="Default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>Zamestnávateľ zabezpečí pre zamestnancov služby</w:t>
      </w:r>
      <w:r w:rsidR="00AB0E07">
        <w:rPr>
          <w:rFonts w:ascii="Times New Roman" w:hAnsi="Times New Roman" w:cs="Times New Roman"/>
        </w:rPr>
        <w:t xml:space="preserve"> na regeneráciu pracovnej sily, </w:t>
      </w:r>
      <w:r w:rsidRPr="0037531E">
        <w:rPr>
          <w:rFonts w:ascii="Times New Roman" w:hAnsi="Times New Roman" w:cs="Times New Roman"/>
        </w:rPr>
        <w:t xml:space="preserve">na ktoré poskytne príspevok zo sociálneho fondu podľa zásad pre používanie sociálneho fondu. </w:t>
      </w:r>
      <w:r w:rsidRPr="0037531E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:rsidR="00E56D37" w:rsidRPr="0037531E" w:rsidRDefault="00E56D37" w:rsidP="0050220E">
      <w:pPr>
        <w:pStyle w:val="Default"/>
        <w:jc w:val="both"/>
        <w:rPr>
          <w:rFonts w:ascii="Times New Roman" w:hAnsi="Times New Roman" w:cs="Times New Roman"/>
        </w:rPr>
      </w:pPr>
    </w:p>
    <w:p w:rsidR="00E56D37" w:rsidRDefault="003549AD" w:rsidP="006C68B4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Článok 5</w:t>
      </w:r>
    </w:p>
    <w:p w:rsidR="00E56D37" w:rsidRPr="0037531E" w:rsidRDefault="00D63CF8" w:rsidP="00D63CF8">
      <w:pPr>
        <w:pStyle w:val="Default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  <w:b/>
          <w:bCs/>
        </w:rPr>
        <w:t xml:space="preserve"> </w:t>
      </w:r>
    </w:p>
    <w:p w:rsidR="00D63CF8" w:rsidRPr="0037531E" w:rsidRDefault="00D63CF8" w:rsidP="0050220E">
      <w:pPr>
        <w:pStyle w:val="Defaul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Zamestnávateľ poskytne zamestnancom, ktorí sa nezavinene dostali do finančnej tiesne, sociálnu výpomoc vrátane sociálnej pôžičky podľa zásad pre používanie sociálneho fondu. </w:t>
      </w:r>
    </w:p>
    <w:p w:rsidR="00D63CF8" w:rsidRPr="0037531E" w:rsidRDefault="00D63CF8" w:rsidP="0050220E">
      <w:pPr>
        <w:pStyle w:val="Default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Sociálnu výpomoc podľa zásad pre používanie sociálneho fondu v prípade úmrtia zamestnanca poskytne zamestnávateľ aj rodinnému príslušníkovi, ktorý zabezpečoval pohreb zosnulého zamestnanca na základe písomnej žiadosti doloženej dokladmi o výdavkoch na pohreb. </w:t>
      </w:r>
    </w:p>
    <w:p w:rsidR="00E56D37" w:rsidRPr="0037531E" w:rsidRDefault="00E56D37" w:rsidP="00D63CF8">
      <w:pPr>
        <w:pStyle w:val="Default"/>
        <w:rPr>
          <w:rFonts w:ascii="Times New Roman" w:hAnsi="Times New Roman" w:cs="Times New Roman"/>
        </w:rPr>
      </w:pPr>
    </w:p>
    <w:p w:rsidR="00E56D37" w:rsidRDefault="00D63CF8" w:rsidP="0045575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 xml:space="preserve">Článok </w:t>
      </w:r>
      <w:r w:rsidR="003549AD">
        <w:rPr>
          <w:rFonts w:ascii="Times New Roman" w:hAnsi="Times New Roman" w:cs="Times New Roman"/>
          <w:b/>
          <w:bCs/>
        </w:rPr>
        <w:t>6</w:t>
      </w:r>
    </w:p>
    <w:p w:rsidR="00455757" w:rsidRPr="0037531E" w:rsidRDefault="00455757" w:rsidP="00455757">
      <w:pPr>
        <w:pStyle w:val="Default"/>
        <w:jc w:val="center"/>
        <w:rPr>
          <w:rFonts w:ascii="Times New Roman" w:hAnsi="Times New Roman" w:cs="Times New Roman"/>
        </w:rPr>
      </w:pPr>
    </w:p>
    <w:p w:rsidR="00D63CF8" w:rsidRDefault="00D63CF8" w:rsidP="009048F0">
      <w:pPr>
        <w:pStyle w:val="Default"/>
        <w:jc w:val="both"/>
        <w:rPr>
          <w:rFonts w:ascii="Times New Roman" w:hAnsi="Times New Roman" w:cs="Times New Roman"/>
          <w:iCs/>
        </w:rPr>
      </w:pPr>
      <w:r w:rsidRPr="0037531E">
        <w:rPr>
          <w:rFonts w:ascii="Times New Roman" w:hAnsi="Times New Roman" w:cs="Times New Roman"/>
        </w:rPr>
        <w:t xml:space="preserve">Zamestnávateľ v rámci podnikovej sociálnej politiky v oblasti starostlivosti o zamestnancov zo sociálneho fondu zabezpečí: </w:t>
      </w:r>
      <w:r w:rsidR="009053A5" w:rsidRPr="009053A5">
        <w:rPr>
          <w:rFonts w:ascii="Times New Roman" w:hAnsi="Times New Roman" w:cs="Times New Roman"/>
          <w:iCs/>
        </w:rPr>
        <w:t>nákup rekreačných poukazov, organizovanie zájazdov, poskytovanie príspevku na dovolenku, nákup vstupeniek na kultúrne a športové akcie atď.</w:t>
      </w:r>
      <w:r w:rsidR="002304A4">
        <w:rPr>
          <w:rFonts w:ascii="Times New Roman" w:hAnsi="Times New Roman" w:cs="Times New Roman"/>
          <w:iCs/>
        </w:rPr>
        <w:t xml:space="preserve"> Podmienky poskytovania príspevkov a výška príspevkov zo sociálneho fondu je uvedená v zásadách o poskytnutí sociálneho fondu. </w:t>
      </w:r>
    </w:p>
    <w:p w:rsidR="002304A4" w:rsidRDefault="002304A4" w:rsidP="009048F0">
      <w:pPr>
        <w:pStyle w:val="Default"/>
        <w:jc w:val="both"/>
        <w:rPr>
          <w:rFonts w:ascii="Times New Roman" w:hAnsi="Times New Roman" w:cs="Times New Roman"/>
        </w:rPr>
      </w:pPr>
    </w:p>
    <w:p w:rsidR="003549AD" w:rsidRDefault="003549AD" w:rsidP="009048F0">
      <w:pPr>
        <w:pStyle w:val="Default"/>
        <w:jc w:val="both"/>
        <w:rPr>
          <w:rFonts w:ascii="Times New Roman" w:hAnsi="Times New Roman" w:cs="Times New Roman"/>
        </w:rPr>
      </w:pPr>
    </w:p>
    <w:p w:rsidR="003549AD" w:rsidRDefault="003549AD" w:rsidP="009048F0">
      <w:pPr>
        <w:pStyle w:val="Default"/>
        <w:jc w:val="both"/>
        <w:rPr>
          <w:rFonts w:ascii="Times New Roman" w:hAnsi="Times New Roman" w:cs="Times New Roman"/>
        </w:rPr>
      </w:pPr>
    </w:p>
    <w:p w:rsidR="003549AD" w:rsidRDefault="003549AD" w:rsidP="009048F0">
      <w:pPr>
        <w:pStyle w:val="Default"/>
        <w:jc w:val="both"/>
        <w:rPr>
          <w:rFonts w:ascii="Times New Roman" w:hAnsi="Times New Roman" w:cs="Times New Roman"/>
        </w:rPr>
      </w:pPr>
    </w:p>
    <w:p w:rsidR="003549AD" w:rsidRPr="009053A5" w:rsidRDefault="003549AD" w:rsidP="009048F0">
      <w:pPr>
        <w:pStyle w:val="Default"/>
        <w:jc w:val="both"/>
        <w:rPr>
          <w:rFonts w:ascii="Times New Roman" w:hAnsi="Times New Roman" w:cs="Times New Roman"/>
        </w:rPr>
      </w:pPr>
    </w:p>
    <w:p w:rsidR="00D63CF8" w:rsidRDefault="00D63CF8" w:rsidP="00E56D3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lastRenderedPageBreak/>
        <w:t xml:space="preserve">Článok </w:t>
      </w:r>
      <w:r w:rsidR="003549AD">
        <w:rPr>
          <w:rFonts w:ascii="Times New Roman" w:hAnsi="Times New Roman" w:cs="Times New Roman"/>
          <w:b/>
          <w:bCs/>
        </w:rPr>
        <w:t>7</w:t>
      </w:r>
    </w:p>
    <w:p w:rsidR="00E56D37" w:rsidRPr="0037531E" w:rsidRDefault="00E56D37" w:rsidP="00D63CF8">
      <w:pPr>
        <w:pStyle w:val="Default"/>
        <w:rPr>
          <w:rFonts w:ascii="Times New Roman" w:hAnsi="Times New Roman" w:cs="Times New Roman"/>
        </w:rPr>
      </w:pPr>
    </w:p>
    <w:p w:rsidR="009048F0" w:rsidRDefault="00D63CF8" w:rsidP="009048F0">
      <w:pPr>
        <w:pStyle w:val="Default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Zamestnávateľ poskytne podľa zásad pre použitie sociálneho fondu zamestnancom dary: </w:t>
      </w:r>
    </w:p>
    <w:p w:rsidR="009053A5" w:rsidRDefault="009048F0" w:rsidP="009048F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» </w:t>
      </w:r>
      <w:r w:rsidR="009053A5" w:rsidRPr="009053A5">
        <w:rPr>
          <w:rFonts w:ascii="Times New Roman" w:hAnsi="Times New Roman" w:cs="Times New Roman"/>
        </w:rPr>
        <w:t>pri pracovnom a životnom jubileu</w:t>
      </w:r>
    </w:p>
    <w:p w:rsidR="009053A5" w:rsidRDefault="009048F0" w:rsidP="009048F0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» </w:t>
      </w:r>
      <w:r w:rsidR="00BD428A">
        <w:rPr>
          <w:rFonts w:ascii="Times New Roman" w:hAnsi="Times New Roman" w:cs="Times New Roman"/>
        </w:rPr>
        <w:t>pri prvom odchode do dôchodku</w:t>
      </w:r>
    </w:p>
    <w:p w:rsidR="00BD428A" w:rsidRDefault="009048F0" w:rsidP="009048F0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» </w:t>
      </w:r>
      <w:r w:rsidR="00BD428A">
        <w:rPr>
          <w:rFonts w:ascii="Times New Roman" w:hAnsi="Times New Roman" w:cs="Times New Roman"/>
        </w:rPr>
        <w:t>viacnásobným darcom krvi</w:t>
      </w:r>
    </w:p>
    <w:p w:rsidR="00E56D37" w:rsidRDefault="009048F0" w:rsidP="009048F0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» </w:t>
      </w:r>
      <w:r w:rsidR="00BD428A">
        <w:rPr>
          <w:rFonts w:ascii="Times New Roman" w:hAnsi="Times New Roman" w:cs="Times New Roman"/>
        </w:rPr>
        <w:t>pri narodení dieťaťa</w:t>
      </w:r>
      <w:r>
        <w:rPr>
          <w:rFonts w:ascii="Times New Roman" w:hAnsi="Times New Roman" w:cs="Times New Roman"/>
        </w:rPr>
        <w:t>.</w:t>
      </w:r>
    </w:p>
    <w:p w:rsidR="009048F0" w:rsidRDefault="009048F0" w:rsidP="009048F0">
      <w:pPr>
        <w:pStyle w:val="Default"/>
        <w:ind w:left="720"/>
        <w:rPr>
          <w:rFonts w:ascii="Times New Roman" w:hAnsi="Times New Roman" w:cs="Times New Roman"/>
        </w:rPr>
      </w:pPr>
    </w:p>
    <w:p w:rsidR="009048F0" w:rsidRPr="009048F0" w:rsidRDefault="009048F0" w:rsidP="009048F0">
      <w:pPr>
        <w:pStyle w:val="Default"/>
        <w:ind w:left="720"/>
        <w:rPr>
          <w:rFonts w:ascii="Times New Roman" w:hAnsi="Times New Roman" w:cs="Times New Roman"/>
        </w:rPr>
      </w:pPr>
    </w:p>
    <w:p w:rsidR="00D63CF8" w:rsidRPr="00BD428A" w:rsidRDefault="003549AD" w:rsidP="00BD428A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Článok 8</w:t>
      </w:r>
    </w:p>
    <w:p w:rsidR="00E56D37" w:rsidRPr="0037531E" w:rsidRDefault="00E56D37" w:rsidP="00D63CF8">
      <w:pPr>
        <w:pStyle w:val="Default"/>
        <w:rPr>
          <w:rFonts w:ascii="Times New Roman" w:hAnsi="Times New Roman" w:cs="Times New Roman"/>
        </w:rPr>
      </w:pPr>
    </w:p>
    <w:p w:rsidR="00D63CF8" w:rsidRPr="005B2D58" w:rsidRDefault="00D63CF8" w:rsidP="009048F0">
      <w:pPr>
        <w:pStyle w:val="Default"/>
        <w:numPr>
          <w:ilvl w:val="0"/>
          <w:numId w:val="21"/>
        </w:numPr>
        <w:ind w:left="284"/>
        <w:rPr>
          <w:rFonts w:ascii="Times New Roman" w:hAnsi="Times New Roman" w:cs="Times New Roman"/>
          <w:color w:val="auto"/>
        </w:rPr>
      </w:pPr>
      <w:r w:rsidRPr="0037531E">
        <w:rPr>
          <w:rFonts w:ascii="Times New Roman" w:hAnsi="Times New Roman" w:cs="Times New Roman"/>
        </w:rPr>
        <w:t>Zamestnávateľ poskytne zamestnancom príspevok na doplnkové dôc</w:t>
      </w:r>
      <w:r w:rsidR="00E56D37">
        <w:rPr>
          <w:rFonts w:ascii="Times New Roman" w:hAnsi="Times New Roman" w:cs="Times New Roman"/>
        </w:rPr>
        <w:t xml:space="preserve">hodkové sporenie vo </w:t>
      </w:r>
      <w:r w:rsidR="00E56D37" w:rsidRPr="005B2D58">
        <w:rPr>
          <w:rFonts w:ascii="Times New Roman" w:hAnsi="Times New Roman" w:cs="Times New Roman"/>
          <w:color w:val="auto"/>
        </w:rPr>
        <w:t>výške 2</w:t>
      </w:r>
      <w:r w:rsidRPr="005B2D58">
        <w:rPr>
          <w:rFonts w:ascii="Times New Roman" w:hAnsi="Times New Roman" w:cs="Times New Roman"/>
          <w:color w:val="auto"/>
        </w:rPr>
        <w:t xml:space="preserve"> % z objemu zúčtovaných miezd zamestnancov. </w:t>
      </w:r>
    </w:p>
    <w:p w:rsidR="009048F0" w:rsidRPr="005B2D58" w:rsidRDefault="00AA0DD5" w:rsidP="009048F0">
      <w:pPr>
        <w:pStyle w:val="Default"/>
        <w:numPr>
          <w:ilvl w:val="0"/>
          <w:numId w:val="21"/>
        </w:numPr>
        <w:ind w:left="284"/>
        <w:rPr>
          <w:rFonts w:ascii="Times New Roman" w:hAnsi="Times New Roman" w:cs="Times New Roman"/>
          <w:color w:val="auto"/>
        </w:rPr>
      </w:pPr>
      <w:r w:rsidRPr="005B2D58">
        <w:rPr>
          <w:rFonts w:ascii="Times New Roman" w:hAnsi="Times New Roman" w:cs="Times New Roman"/>
          <w:color w:val="auto"/>
        </w:rPr>
        <w:t>Príspevok sa vzťahuje aj na starostov obcí, ktorí si platia členský príspevok.</w:t>
      </w:r>
    </w:p>
    <w:p w:rsidR="00D63CF8" w:rsidRPr="005B2D58" w:rsidRDefault="00D63CF8" w:rsidP="00D63CF8">
      <w:pPr>
        <w:pStyle w:val="Default"/>
        <w:rPr>
          <w:rFonts w:ascii="Times New Roman" w:hAnsi="Times New Roman" w:cs="Times New Roman"/>
          <w:color w:val="auto"/>
        </w:rPr>
      </w:pPr>
    </w:p>
    <w:p w:rsidR="00D63CF8" w:rsidRDefault="003549AD" w:rsidP="00E56D3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Článok 9</w:t>
      </w:r>
    </w:p>
    <w:p w:rsidR="00E56D37" w:rsidRPr="0037531E" w:rsidRDefault="00E56D37" w:rsidP="00D63CF8">
      <w:pPr>
        <w:pStyle w:val="Default"/>
        <w:rPr>
          <w:rFonts w:ascii="Times New Roman" w:hAnsi="Times New Roman" w:cs="Times New Roman"/>
        </w:rPr>
      </w:pPr>
    </w:p>
    <w:p w:rsidR="00D63CF8" w:rsidRPr="0037531E" w:rsidRDefault="00D63CF8" w:rsidP="00D63CF8">
      <w:pPr>
        <w:pStyle w:val="Default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Sociálny fond sa tvorí: </w:t>
      </w:r>
    </w:p>
    <w:p w:rsidR="0081002A" w:rsidRDefault="0081002A" w:rsidP="00D63CF8">
      <w:pPr>
        <w:pStyle w:val="Default"/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549AD">
        <w:rPr>
          <w:rFonts w:ascii="Times New Roman" w:hAnsi="Times New Roman" w:cs="Times New Roman"/>
        </w:rPr>
        <w:t xml:space="preserve">» </w:t>
      </w:r>
      <w:r w:rsidR="00D63CF8" w:rsidRPr="0037531E">
        <w:rPr>
          <w:rFonts w:ascii="Times New Roman" w:hAnsi="Times New Roman" w:cs="Times New Roman"/>
        </w:rPr>
        <w:t xml:space="preserve"> povinným prídelom vo výške </w:t>
      </w:r>
      <w:r w:rsidR="00D63CF8" w:rsidRPr="00F54772">
        <w:rPr>
          <w:rFonts w:ascii="Times New Roman" w:hAnsi="Times New Roman" w:cs="Times New Roman"/>
          <w:b/>
        </w:rPr>
        <w:t>1 %</w:t>
      </w:r>
      <w:r w:rsidR="00D63CF8" w:rsidRPr="0037531E">
        <w:rPr>
          <w:rFonts w:ascii="Times New Roman" w:hAnsi="Times New Roman" w:cs="Times New Roman"/>
        </w:rPr>
        <w:t xml:space="preserve"> zo základu ustanoveného v § </w:t>
      </w:r>
      <w:r w:rsidR="00F54772">
        <w:rPr>
          <w:rFonts w:ascii="Times New Roman" w:hAnsi="Times New Roman" w:cs="Times New Roman"/>
        </w:rPr>
        <w:t>3</w:t>
      </w:r>
      <w:r w:rsidR="00D63CF8" w:rsidRPr="0037531E">
        <w:rPr>
          <w:rFonts w:ascii="Times New Roman" w:hAnsi="Times New Roman" w:cs="Times New Roman"/>
        </w:rPr>
        <w:t xml:space="preserve"> ods. 1</w:t>
      </w:r>
      <w:r w:rsidR="00F54772">
        <w:rPr>
          <w:rFonts w:ascii="Times New Roman" w:hAnsi="Times New Roman" w:cs="Times New Roman"/>
        </w:rPr>
        <w:t xml:space="preserve"> písm. a) a </w:t>
      </w:r>
    </w:p>
    <w:p w:rsidR="00D63CF8" w:rsidRPr="0037531E" w:rsidRDefault="0081002A" w:rsidP="00D63CF8">
      <w:pPr>
        <w:pStyle w:val="Default"/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F54772">
        <w:rPr>
          <w:rFonts w:ascii="Times New Roman" w:hAnsi="Times New Roman" w:cs="Times New Roman"/>
        </w:rPr>
        <w:t xml:space="preserve">§ 4 </w:t>
      </w:r>
      <w:r w:rsidR="00D63CF8" w:rsidRPr="0037531E">
        <w:rPr>
          <w:rFonts w:ascii="Times New Roman" w:hAnsi="Times New Roman" w:cs="Times New Roman"/>
        </w:rPr>
        <w:t>zákona č. 1</w:t>
      </w:r>
      <w:r w:rsidR="00F54772">
        <w:rPr>
          <w:rFonts w:ascii="Times New Roman" w:hAnsi="Times New Roman" w:cs="Times New Roman"/>
        </w:rPr>
        <w:t>52/1994 Z. z. o sociálnom fonde</w:t>
      </w:r>
      <w:r w:rsidR="00D63CF8" w:rsidRPr="0037531E">
        <w:rPr>
          <w:rFonts w:ascii="Times New Roman" w:hAnsi="Times New Roman" w:cs="Times New Roman"/>
        </w:rPr>
        <w:t xml:space="preserve">, </w:t>
      </w:r>
    </w:p>
    <w:p w:rsidR="0081002A" w:rsidRDefault="0081002A" w:rsidP="00F54772">
      <w:pPr>
        <w:pStyle w:val="Default"/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ab/>
      </w:r>
      <w:r w:rsidR="00F54772">
        <w:rPr>
          <w:rFonts w:ascii="Times New Roman" w:hAnsi="Times New Roman" w:cs="Times New Roman"/>
          <w:color w:val="auto"/>
        </w:rPr>
        <w:t xml:space="preserve">» </w:t>
      </w:r>
      <w:r w:rsidR="00D63CF8" w:rsidRPr="00BD428A">
        <w:rPr>
          <w:rFonts w:ascii="Times New Roman" w:hAnsi="Times New Roman" w:cs="Times New Roman"/>
          <w:color w:val="auto"/>
        </w:rPr>
        <w:t xml:space="preserve">ďalším prídelom vo výške </w:t>
      </w:r>
      <w:r w:rsidR="00E56D37" w:rsidRPr="00F54772">
        <w:rPr>
          <w:rFonts w:ascii="Times New Roman" w:hAnsi="Times New Roman" w:cs="Times New Roman"/>
          <w:b/>
          <w:color w:val="auto"/>
        </w:rPr>
        <w:t>0,5</w:t>
      </w:r>
      <w:r w:rsidR="00D63CF8" w:rsidRPr="00F54772">
        <w:rPr>
          <w:rFonts w:ascii="Times New Roman" w:hAnsi="Times New Roman" w:cs="Times New Roman"/>
          <w:b/>
          <w:color w:val="auto"/>
        </w:rPr>
        <w:t xml:space="preserve"> </w:t>
      </w:r>
      <w:r w:rsidR="003C5532" w:rsidRPr="00F54772">
        <w:rPr>
          <w:rFonts w:ascii="Times New Roman" w:hAnsi="Times New Roman" w:cs="Times New Roman"/>
          <w:b/>
          <w:color w:val="auto"/>
        </w:rPr>
        <w:t>%</w:t>
      </w:r>
      <w:r w:rsidR="003C5532">
        <w:rPr>
          <w:rFonts w:ascii="Times New Roman" w:hAnsi="Times New Roman" w:cs="Times New Roman"/>
          <w:color w:val="auto"/>
        </w:rPr>
        <w:t xml:space="preserve"> </w:t>
      </w:r>
      <w:r w:rsidR="00D63CF8" w:rsidRPr="00BD428A">
        <w:rPr>
          <w:rFonts w:ascii="Times New Roman" w:hAnsi="Times New Roman" w:cs="Times New Roman"/>
          <w:color w:val="auto"/>
        </w:rPr>
        <w:t xml:space="preserve">zo základu </w:t>
      </w:r>
      <w:r w:rsidR="00F54772" w:rsidRPr="0037531E">
        <w:rPr>
          <w:rFonts w:ascii="Times New Roman" w:hAnsi="Times New Roman" w:cs="Times New Roman"/>
        </w:rPr>
        <w:t xml:space="preserve">ustanoveného v § </w:t>
      </w:r>
      <w:r w:rsidR="00F54772">
        <w:rPr>
          <w:rFonts w:ascii="Times New Roman" w:hAnsi="Times New Roman" w:cs="Times New Roman"/>
        </w:rPr>
        <w:t>3</w:t>
      </w:r>
      <w:r w:rsidR="00F54772" w:rsidRPr="0037531E">
        <w:rPr>
          <w:rFonts w:ascii="Times New Roman" w:hAnsi="Times New Roman" w:cs="Times New Roman"/>
        </w:rPr>
        <w:t xml:space="preserve"> ods. 1</w:t>
      </w:r>
      <w:r w:rsidR="00F54772">
        <w:rPr>
          <w:rFonts w:ascii="Times New Roman" w:hAnsi="Times New Roman" w:cs="Times New Roman"/>
        </w:rPr>
        <w:t xml:space="preserve"> písm. b) a § </w:t>
      </w:r>
    </w:p>
    <w:p w:rsidR="00F54772" w:rsidRDefault="0081002A" w:rsidP="00F54772">
      <w:pPr>
        <w:pStyle w:val="Default"/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F54772">
        <w:rPr>
          <w:rFonts w:ascii="Times New Roman" w:hAnsi="Times New Roman" w:cs="Times New Roman"/>
        </w:rPr>
        <w:t xml:space="preserve">4 </w:t>
      </w:r>
      <w:r w:rsidR="00F54772" w:rsidRPr="0037531E">
        <w:rPr>
          <w:rFonts w:ascii="Times New Roman" w:hAnsi="Times New Roman" w:cs="Times New Roman"/>
        </w:rPr>
        <w:t>zákona č. 1</w:t>
      </w:r>
      <w:r w:rsidR="00F54772">
        <w:rPr>
          <w:rFonts w:ascii="Times New Roman" w:hAnsi="Times New Roman" w:cs="Times New Roman"/>
        </w:rPr>
        <w:t>52/1994 Z. z. o sociálnom fonde.</w:t>
      </w:r>
      <w:r w:rsidR="00F54772" w:rsidRPr="0037531E">
        <w:rPr>
          <w:rFonts w:ascii="Times New Roman" w:hAnsi="Times New Roman" w:cs="Times New Roman"/>
        </w:rPr>
        <w:t xml:space="preserve"> </w:t>
      </w:r>
    </w:p>
    <w:p w:rsidR="00CF328E" w:rsidRDefault="00CF328E" w:rsidP="00F54772">
      <w:pPr>
        <w:pStyle w:val="Default"/>
        <w:spacing w:after="20"/>
        <w:rPr>
          <w:rFonts w:ascii="Times New Roman" w:hAnsi="Times New Roman" w:cs="Times New Roman"/>
        </w:rPr>
      </w:pPr>
    </w:p>
    <w:p w:rsidR="00CF328E" w:rsidRDefault="00CF328E" w:rsidP="00CF328E">
      <w:pPr>
        <w:pStyle w:val="Default"/>
        <w:spacing w:after="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Článok 10</w:t>
      </w:r>
    </w:p>
    <w:p w:rsidR="00CF328E" w:rsidRDefault="00CF328E" w:rsidP="00CF328E">
      <w:pPr>
        <w:pStyle w:val="Default"/>
        <w:spacing w:after="20"/>
        <w:jc w:val="center"/>
        <w:rPr>
          <w:rFonts w:ascii="Times New Roman" w:hAnsi="Times New Roman" w:cs="Times New Roman"/>
          <w:b/>
          <w:bCs/>
        </w:rPr>
      </w:pPr>
    </w:p>
    <w:p w:rsidR="00CF328E" w:rsidRDefault="00CF328E" w:rsidP="00CF328E">
      <w:pPr>
        <w:pStyle w:val="Default"/>
        <w:numPr>
          <w:ilvl w:val="0"/>
          <w:numId w:val="24"/>
        </w:num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Pracovníkom obcí zamestnávateľ poskytne podľa svojich možností dopravné a stavebné mechanizmy, ak tomu nebudú brániť vážne prevádzkové dôvody s úhradou poplatku 50% nákladu z výšky ceny stanovenej jednotlivou obcou.</w:t>
      </w:r>
    </w:p>
    <w:p w:rsidR="00CF328E" w:rsidRDefault="00CF328E" w:rsidP="00CF328E">
      <w:pPr>
        <w:pStyle w:val="Default"/>
        <w:spacing w:after="20"/>
        <w:ind w:left="720"/>
        <w:rPr>
          <w:rFonts w:ascii="Times New Roman" w:hAnsi="Times New Roman" w:cs="Times New Roman"/>
        </w:rPr>
      </w:pPr>
    </w:p>
    <w:p w:rsidR="00CF328E" w:rsidRDefault="00CF328E" w:rsidP="00CF328E">
      <w:pPr>
        <w:pStyle w:val="Default"/>
        <w:numPr>
          <w:ilvl w:val="0"/>
          <w:numId w:val="24"/>
        </w:numPr>
        <w:spacing w:after="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Pracovníkom obcí zamestnávateľ poskytne úľavu za prenájom obecných priestorov s úhradou poplatku 50% nákladu z výšky stanovenej jednotlivou obcou.</w:t>
      </w:r>
    </w:p>
    <w:p w:rsidR="00CF328E" w:rsidRPr="0037531E" w:rsidRDefault="00CF328E" w:rsidP="00F54772">
      <w:pPr>
        <w:pStyle w:val="Default"/>
        <w:spacing w:after="20"/>
        <w:rPr>
          <w:rFonts w:ascii="Times New Roman" w:hAnsi="Times New Roman" w:cs="Times New Roman"/>
        </w:rPr>
      </w:pPr>
    </w:p>
    <w:p w:rsidR="002304A4" w:rsidRPr="00970014" w:rsidRDefault="002304A4" w:rsidP="00970014">
      <w:pPr>
        <w:pStyle w:val="Default"/>
        <w:spacing w:after="20"/>
        <w:rPr>
          <w:rFonts w:ascii="Times New Roman" w:hAnsi="Times New Roman" w:cs="Times New Roman"/>
          <w:color w:val="auto"/>
        </w:rPr>
      </w:pPr>
    </w:p>
    <w:p w:rsidR="00F54772" w:rsidRDefault="00F54772" w:rsidP="00E56D37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D63CF8" w:rsidRPr="0037531E" w:rsidRDefault="00D63CF8" w:rsidP="00E56D37">
      <w:pPr>
        <w:pStyle w:val="Default"/>
        <w:jc w:val="center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  <w:b/>
          <w:bCs/>
        </w:rPr>
        <w:t>VII.</w:t>
      </w:r>
    </w:p>
    <w:p w:rsidR="00D63CF8" w:rsidRDefault="00F54772" w:rsidP="00E56D37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531E">
        <w:rPr>
          <w:rFonts w:ascii="Times New Roman" w:hAnsi="Times New Roman" w:cs="Times New Roman"/>
          <w:b/>
          <w:bCs/>
        </w:rPr>
        <w:t>ZÁVEREČNÉ USTANOVENIA</w:t>
      </w:r>
    </w:p>
    <w:p w:rsidR="00D63CF8" w:rsidRDefault="00D63CF8" w:rsidP="00DB2342">
      <w:pPr>
        <w:pStyle w:val="Default"/>
        <w:ind w:left="720"/>
        <w:jc w:val="center"/>
        <w:rPr>
          <w:rFonts w:ascii="Times New Roman" w:hAnsi="Times New Roman" w:cs="Times New Roman"/>
          <w:b/>
          <w:bCs/>
        </w:rPr>
      </w:pPr>
    </w:p>
    <w:p w:rsidR="00E56D37" w:rsidRPr="0037531E" w:rsidRDefault="00E56D37" w:rsidP="00E56D37">
      <w:pPr>
        <w:pStyle w:val="Default"/>
        <w:jc w:val="center"/>
        <w:rPr>
          <w:rFonts w:ascii="Times New Roman" w:hAnsi="Times New Roman" w:cs="Times New Roman"/>
        </w:rPr>
      </w:pPr>
    </w:p>
    <w:p w:rsidR="00E56D37" w:rsidRDefault="00D63CF8" w:rsidP="00DB2342">
      <w:pPr>
        <w:pStyle w:val="Default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Kolektívna zmluva sa uzatvára </w:t>
      </w:r>
      <w:r w:rsidR="00BD428A">
        <w:rPr>
          <w:rFonts w:ascii="Times New Roman" w:hAnsi="Times New Roman" w:cs="Times New Roman"/>
        </w:rPr>
        <w:t>na obdobie do 31.12.202</w:t>
      </w:r>
      <w:r w:rsidR="00536DBA">
        <w:rPr>
          <w:rFonts w:ascii="Times New Roman" w:hAnsi="Times New Roman" w:cs="Times New Roman"/>
        </w:rPr>
        <w:t>5</w:t>
      </w:r>
      <w:r w:rsidR="00BD428A">
        <w:rPr>
          <w:rFonts w:ascii="Times New Roman" w:hAnsi="Times New Roman" w:cs="Times New Roman"/>
        </w:rPr>
        <w:t>.</w:t>
      </w:r>
      <w:r w:rsidRPr="0037531E">
        <w:rPr>
          <w:rFonts w:ascii="Times New Roman" w:hAnsi="Times New Roman" w:cs="Times New Roman"/>
        </w:rPr>
        <w:t xml:space="preserve"> Jej platnosť sa vždy predlžuje na obdobie ďalšieho kalendárneho roka, ak pred ukončením doby jej platnosti ktorákoľvek zo zmluvných strán nepodá návrh na uzatvorenie novej zmluvy; táto kolektívna zmluva stráca platnosť dňom podpísania novej kolektívnej zmluvy oprávnenými zástupcami zmluvných strán. </w:t>
      </w:r>
    </w:p>
    <w:p w:rsidR="0081002A" w:rsidRPr="0037531E" w:rsidRDefault="0081002A" w:rsidP="0081002A">
      <w:pPr>
        <w:pStyle w:val="Default"/>
        <w:jc w:val="both"/>
        <w:rPr>
          <w:rFonts w:ascii="Times New Roman" w:hAnsi="Times New Roman" w:cs="Times New Roman"/>
        </w:rPr>
      </w:pPr>
    </w:p>
    <w:p w:rsidR="00E56D37" w:rsidRPr="0037531E" w:rsidRDefault="00D63CF8" w:rsidP="00DB2342">
      <w:pPr>
        <w:pStyle w:val="Default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Každá zo zmluvných strán môže navrhnúť rokovanie o zmene alebo doplnení tejto kolektívnej zmluvy. Na návrh je druhá strana povinná písomne odpovedať do 15 dní odo dňa obdržania návrhu. </w:t>
      </w:r>
    </w:p>
    <w:p w:rsidR="00E56D37" w:rsidRPr="0037531E" w:rsidRDefault="00E56D37" w:rsidP="00D63CF8">
      <w:pPr>
        <w:pStyle w:val="Default"/>
        <w:rPr>
          <w:rFonts w:ascii="Times New Roman" w:hAnsi="Times New Roman" w:cs="Times New Roman"/>
        </w:rPr>
      </w:pPr>
    </w:p>
    <w:p w:rsidR="003E6329" w:rsidRPr="0037531E" w:rsidRDefault="00D63CF8" w:rsidP="00DB2342">
      <w:pPr>
        <w:pStyle w:val="Default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lastRenderedPageBreak/>
        <w:t xml:space="preserve">Zmeny a dodatky prijaté zmluvnými stranami sú záväzné po ich podpísaní oprávnenými zástupcami. </w:t>
      </w:r>
    </w:p>
    <w:p w:rsidR="003E6329" w:rsidRPr="0037531E" w:rsidRDefault="003E6329" w:rsidP="003E6329">
      <w:pPr>
        <w:pStyle w:val="Default"/>
        <w:jc w:val="center"/>
        <w:rPr>
          <w:rFonts w:ascii="Times New Roman" w:hAnsi="Times New Roman" w:cs="Times New Roman"/>
        </w:rPr>
      </w:pPr>
    </w:p>
    <w:p w:rsidR="003E6329" w:rsidRDefault="00D63CF8" w:rsidP="00DB2342">
      <w:pPr>
        <w:pStyle w:val="Default"/>
        <w:numPr>
          <w:ilvl w:val="0"/>
          <w:numId w:val="23"/>
        </w:numPr>
        <w:ind w:left="284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>Zmluvné strany sa dohodli, že plnenie tejto kolektívnej zmluvy bude kontrolované v polročných intervaloch na spoločnom rokovaní zamestnávateľa a závodného výboru.</w:t>
      </w:r>
    </w:p>
    <w:p w:rsidR="00D63CF8" w:rsidRPr="0037531E" w:rsidRDefault="00D63CF8" w:rsidP="00DB2342">
      <w:pPr>
        <w:pStyle w:val="Default"/>
        <w:ind w:firstLine="60"/>
        <w:rPr>
          <w:rFonts w:ascii="Times New Roman" w:hAnsi="Times New Roman" w:cs="Times New Roman"/>
        </w:rPr>
      </w:pPr>
    </w:p>
    <w:p w:rsidR="006C68B4" w:rsidRPr="00DA4FF6" w:rsidRDefault="00D63CF8" w:rsidP="006C68B4">
      <w:pPr>
        <w:pStyle w:val="Default"/>
        <w:numPr>
          <w:ilvl w:val="0"/>
          <w:numId w:val="23"/>
        </w:numPr>
        <w:ind w:left="284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Táto kolektívna zmluva je účinná dňom jej podpísania oprávnenými zástupcami a je </w:t>
      </w:r>
      <w:r w:rsidR="002304A4">
        <w:rPr>
          <w:rFonts w:ascii="Times New Roman" w:hAnsi="Times New Roman" w:cs="Times New Roman"/>
        </w:rPr>
        <w:t>záväzná pre zmluvné strany</w:t>
      </w:r>
      <w:r w:rsidR="00970014">
        <w:rPr>
          <w:rFonts w:ascii="Times New Roman" w:hAnsi="Times New Roman" w:cs="Times New Roman"/>
        </w:rPr>
        <w:t xml:space="preserve"> a pre ich právnych nástupcov v dobe jej platnosti.</w:t>
      </w:r>
    </w:p>
    <w:p w:rsidR="006C68B4" w:rsidRPr="0037531E" w:rsidRDefault="006C68B4" w:rsidP="006C68B4">
      <w:pPr>
        <w:pStyle w:val="Default"/>
        <w:rPr>
          <w:rFonts w:ascii="Times New Roman" w:hAnsi="Times New Roman" w:cs="Times New Roman"/>
        </w:rPr>
      </w:pPr>
    </w:p>
    <w:p w:rsidR="006C68B4" w:rsidRDefault="00DA4FF6" w:rsidP="00DB2342">
      <w:pPr>
        <w:pStyle w:val="Default"/>
        <w:numPr>
          <w:ilvl w:val="0"/>
          <w:numId w:val="23"/>
        </w:numPr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C68B4" w:rsidRPr="0037531E">
        <w:rPr>
          <w:rFonts w:ascii="Times New Roman" w:hAnsi="Times New Roman" w:cs="Times New Roman"/>
        </w:rPr>
        <w:t>Zamestnávateľ zabezpečí do 15 dní od podpísania tejto kolektívnej zmluvy, aby jeden exemplár zmluvy bol k dispozícii na každom pracovisku zamestnávateľa</w:t>
      </w:r>
      <w:r w:rsidR="006C68B4">
        <w:rPr>
          <w:rFonts w:ascii="Times New Roman" w:hAnsi="Times New Roman" w:cs="Times New Roman"/>
        </w:rPr>
        <w:t>.</w:t>
      </w:r>
      <w:r w:rsidR="006C68B4" w:rsidRPr="0037531E">
        <w:rPr>
          <w:rFonts w:ascii="Times New Roman" w:hAnsi="Times New Roman" w:cs="Times New Roman"/>
        </w:rPr>
        <w:t xml:space="preserve"> </w:t>
      </w:r>
    </w:p>
    <w:p w:rsidR="003E6329" w:rsidRPr="0037531E" w:rsidRDefault="003E6329" w:rsidP="00D63CF8">
      <w:pPr>
        <w:pStyle w:val="Default"/>
        <w:rPr>
          <w:rFonts w:ascii="Times New Roman" w:hAnsi="Times New Roman" w:cs="Times New Roman"/>
        </w:rPr>
      </w:pPr>
    </w:p>
    <w:p w:rsidR="00D63CF8" w:rsidRPr="0037531E" w:rsidRDefault="00D63CF8" w:rsidP="00DB2342">
      <w:pPr>
        <w:pStyle w:val="Default"/>
        <w:numPr>
          <w:ilvl w:val="0"/>
          <w:numId w:val="23"/>
        </w:numPr>
        <w:ind w:left="142"/>
        <w:jc w:val="both"/>
        <w:rPr>
          <w:rFonts w:ascii="Times New Roman" w:hAnsi="Times New Roman" w:cs="Times New Roman"/>
        </w:rPr>
      </w:pPr>
      <w:r w:rsidRPr="0037531E">
        <w:rPr>
          <w:rFonts w:ascii="Times New Roman" w:hAnsi="Times New Roman" w:cs="Times New Roman"/>
        </w:rPr>
        <w:t xml:space="preserve">Kolektívna zmluva je vypracovaná v </w:t>
      </w:r>
      <w:r w:rsidR="00705FBD">
        <w:rPr>
          <w:rFonts w:ascii="Times New Roman" w:hAnsi="Times New Roman" w:cs="Times New Roman"/>
        </w:rPr>
        <w:t>dv</w:t>
      </w:r>
      <w:r w:rsidR="00DA4FF6">
        <w:rPr>
          <w:rFonts w:ascii="Times New Roman" w:hAnsi="Times New Roman" w:cs="Times New Roman"/>
        </w:rPr>
        <w:t>och</w:t>
      </w:r>
      <w:r w:rsidRPr="0037531E">
        <w:rPr>
          <w:rFonts w:ascii="Times New Roman" w:hAnsi="Times New Roman" w:cs="Times New Roman"/>
        </w:rPr>
        <w:t xml:space="preserve"> vyhotoveniach, z ktorých každá zo zmluvných strán obdrží </w:t>
      </w:r>
      <w:r w:rsidR="00705FBD">
        <w:rPr>
          <w:rFonts w:ascii="Times New Roman" w:hAnsi="Times New Roman" w:cs="Times New Roman"/>
        </w:rPr>
        <w:t>jedno vyhotovenie</w:t>
      </w:r>
      <w:r w:rsidRPr="0037531E">
        <w:rPr>
          <w:rFonts w:ascii="Times New Roman" w:hAnsi="Times New Roman" w:cs="Times New Roman"/>
        </w:rPr>
        <w:t xml:space="preserve">. </w:t>
      </w:r>
    </w:p>
    <w:p w:rsidR="002304A4" w:rsidRDefault="002304A4" w:rsidP="00705FB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05FBD" w:rsidRDefault="00705FBD" w:rsidP="00705FBD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705FBD" w:rsidRDefault="00705FBD" w:rsidP="00705FBD">
      <w:pPr>
        <w:pStyle w:val="Default"/>
        <w:rPr>
          <w:rFonts w:ascii="Times New Roman" w:hAnsi="Times New Roman" w:cs="Times New Roman"/>
          <w:bCs/>
        </w:rPr>
      </w:pPr>
      <w:r w:rsidRPr="00705FBD">
        <w:rPr>
          <w:rFonts w:ascii="Times New Roman" w:hAnsi="Times New Roman" w:cs="Times New Roman"/>
          <w:bCs/>
        </w:rPr>
        <w:t>Táto kolektívna zmluva bola podpísaná dň</w:t>
      </w:r>
      <w:r w:rsidR="005D5996">
        <w:rPr>
          <w:rFonts w:ascii="Times New Roman" w:hAnsi="Times New Roman" w:cs="Times New Roman"/>
          <w:bCs/>
        </w:rPr>
        <w:t xml:space="preserve">a 01.09.2024. </w:t>
      </w:r>
    </w:p>
    <w:p w:rsidR="00163729" w:rsidRDefault="00163729" w:rsidP="00705FBD">
      <w:pPr>
        <w:pStyle w:val="Default"/>
        <w:rPr>
          <w:rFonts w:ascii="Times New Roman" w:hAnsi="Times New Roman" w:cs="Times New Roman"/>
          <w:bCs/>
        </w:rPr>
      </w:pPr>
    </w:p>
    <w:p w:rsidR="00163729" w:rsidRDefault="00163729" w:rsidP="00705FBD">
      <w:pPr>
        <w:pStyle w:val="Default"/>
        <w:rPr>
          <w:rFonts w:ascii="Times New Roman" w:hAnsi="Times New Roman" w:cs="Times New Roman"/>
          <w:bCs/>
        </w:rPr>
      </w:pPr>
    </w:p>
    <w:p w:rsidR="00163729" w:rsidRPr="00705FBD" w:rsidRDefault="00163729" w:rsidP="00705FBD">
      <w:pPr>
        <w:pStyle w:val="Default"/>
        <w:rPr>
          <w:rFonts w:ascii="Times New Roman" w:hAnsi="Times New Roman" w:cs="Times New Roman"/>
          <w:bCs/>
        </w:rPr>
      </w:pPr>
    </w:p>
    <w:p w:rsidR="00970014" w:rsidRDefault="00970014" w:rsidP="00D63CF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970014" w:rsidRDefault="00970014" w:rsidP="0059652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705FBD" w:rsidRPr="0059652D" w:rsidRDefault="00705FBD" w:rsidP="0059652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9652D">
        <w:rPr>
          <w:rFonts w:ascii="Times New Roman" w:hAnsi="Times New Roman" w:cs="Times New Roman"/>
          <w:bCs/>
          <w:iCs/>
          <w:sz w:val="24"/>
          <w:szCs w:val="24"/>
        </w:rPr>
        <w:t>.....................................</w:t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  <w:t>..............................................</w:t>
      </w:r>
    </w:p>
    <w:p w:rsidR="00705FBD" w:rsidRPr="0059652D" w:rsidRDefault="0059652D" w:rsidP="0059652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</w:t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>Mgr. Jana Teplická</w:t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705FBD"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6A0BCA"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="008B01A3">
        <w:rPr>
          <w:rFonts w:ascii="Times New Roman" w:hAnsi="Times New Roman" w:cs="Times New Roman"/>
          <w:bCs/>
          <w:iCs/>
          <w:sz w:val="24"/>
          <w:szCs w:val="24"/>
        </w:rPr>
        <w:t xml:space="preserve">    </w:t>
      </w:r>
      <w:r w:rsidR="006A0BC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B01A3">
        <w:rPr>
          <w:rFonts w:ascii="Times New Roman" w:hAnsi="Times New Roman" w:cs="Times New Roman"/>
          <w:bCs/>
          <w:iCs/>
          <w:sz w:val="24"/>
          <w:szCs w:val="24"/>
        </w:rPr>
        <w:t>Daša</w:t>
      </w:r>
      <w:proofErr w:type="spellEnd"/>
      <w:r w:rsidR="008B01A3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8B01A3">
        <w:rPr>
          <w:rFonts w:ascii="Times New Roman" w:hAnsi="Times New Roman" w:cs="Times New Roman"/>
          <w:bCs/>
          <w:iCs/>
          <w:sz w:val="24"/>
          <w:szCs w:val="24"/>
        </w:rPr>
        <w:t>Ovšonková</w:t>
      </w:r>
      <w:proofErr w:type="spellEnd"/>
    </w:p>
    <w:p w:rsidR="0059652D" w:rsidRDefault="0059652D" w:rsidP="0059652D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59652D">
        <w:rPr>
          <w:rFonts w:ascii="Times New Roman" w:hAnsi="Times New Roman" w:cs="Times New Roman"/>
          <w:bCs/>
          <w:iCs/>
          <w:sz w:val="24"/>
          <w:szCs w:val="24"/>
        </w:rPr>
        <w:t>predseda ZO SLOVES</w:t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184F71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</w:t>
      </w:r>
      <w:r w:rsidR="006A0BCA">
        <w:rPr>
          <w:rFonts w:ascii="Times New Roman" w:hAnsi="Times New Roman" w:cs="Times New Roman"/>
          <w:bCs/>
          <w:iCs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>starost</w:t>
      </w:r>
      <w:r w:rsidR="00536DBA">
        <w:rPr>
          <w:rFonts w:ascii="Times New Roman" w:hAnsi="Times New Roman" w:cs="Times New Roman"/>
          <w:bCs/>
          <w:iCs/>
          <w:sz w:val="24"/>
          <w:szCs w:val="24"/>
        </w:rPr>
        <w:t>k</w:t>
      </w:r>
      <w:r w:rsidR="00EE02EB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Pr="0059652D">
        <w:rPr>
          <w:rFonts w:ascii="Times New Roman" w:hAnsi="Times New Roman" w:cs="Times New Roman"/>
          <w:bCs/>
          <w:iCs/>
          <w:sz w:val="24"/>
          <w:szCs w:val="24"/>
        </w:rPr>
        <w:t xml:space="preserve"> Obce </w:t>
      </w:r>
      <w:r w:rsidR="008B01A3">
        <w:rPr>
          <w:rFonts w:ascii="Times New Roman" w:hAnsi="Times New Roman" w:cs="Times New Roman"/>
          <w:bCs/>
          <w:iCs/>
          <w:sz w:val="24"/>
          <w:szCs w:val="24"/>
        </w:rPr>
        <w:t>Stratená</w:t>
      </w:r>
    </w:p>
    <w:p w:rsidR="006D65D2" w:rsidRDefault="006D65D2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970014" w:rsidRDefault="00970014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970014" w:rsidRDefault="00970014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53E8" w:rsidRDefault="006D65D2" w:rsidP="00DA4FF6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E53E8" w:rsidRDefault="008E53E8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53E8" w:rsidRDefault="008E53E8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53E8" w:rsidRDefault="008E53E8" w:rsidP="00DA4FF6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8E53E8" w:rsidRDefault="008E53E8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53E8" w:rsidRDefault="008E53E8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8E53E8" w:rsidP="00DA4FF6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2CD" w:rsidRDefault="008E62CD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2CD" w:rsidRDefault="008E62CD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2CD" w:rsidRDefault="008E62CD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62CD" w:rsidRDefault="008E62CD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CF328E">
      <w:p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 xml:space="preserve">            Príloha č. 1</w:t>
      </w: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3A29">
        <w:rPr>
          <w:rFonts w:ascii="Times New Roman" w:hAnsi="Times New Roman" w:cs="Times New Roman"/>
          <w:b/>
          <w:bCs/>
          <w:iCs/>
          <w:sz w:val="24"/>
          <w:szCs w:val="24"/>
        </w:rPr>
        <w:t>Výška príspevkov pre členov OZ SLOVES so sídlom v Gemerskej Polome</w:t>
      </w: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3A29" w:rsidRDefault="00F83A29" w:rsidP="006D65D2">
      <w:pPr>
        <w:spacing w:after="0"/>
        <w:ind w:firstLine="708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F83A29" w:rsidRPr="00F83A29" w:rsidRDefault="00F83A29" w:rsidP="00F83A29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83A29">
        <w:rPr>
          <w:rFonts w:ascii="Times New Roman" w:hAnsi="Times New Roman" w:cs="Times New Roman"/>
          <w:bCs/>
          <w:iCs/>
          <w:sz w:val="24"/>
          <w:szCs w:val="24"/>
        </w:rPr>
        <w:t>Dôchodcovia</w:t>
      </w:r>
      <w:r w:rsidR="00EA3715">
        <w:rPr>
          <w:rFonts w:ascii="Times New Roman" w:hAnsi="Times New Roman" w:cs="Times New Roman"/>
          <w:bCs/>
          <w:iCs/>
          <w:sz w:val="24"/>
          <w:szCs w:val="24"/>
        </w:rPr>
        <w:t>, ženy na MD, dlhodobá PN</w:t>
      </w:r>
      <w:r w:rsidRPr="00F83A2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EA3715">
        <w:rPr>
          <w:rFonts w:ascii="Times New Roman" w:hAnsi="Times New Roman" w:cs="Times New Roman"/>
          <w:bCs/>
          <w:iCs/>
          <w:sz w:val="24"/>
          <w:szCs w:val="24"/>
        </w:rPr>
        <w:t xml:space="preserve"> 1</w:t>
      </w:r>
      <w:r w:rsidRPr="00F83A29">
        <w:rPr>
          <w:rFonts w:ascii="Times New Roman" w:hAnsi="Times New Roman" w:cs="Times New Roman"/>
          <w:bCs/>
          <w:iCs/>
          <w:sz w:val="24"/>
          <w:szCs w:val="24"/>
        </w:rPr>
        <w:t xml:space="preserve"> € / </w:t>
      </w:r>
      <w:r w:rsidR="00EA3715">
        <w:rPr>
          <w:rFonts w:ascii="Times New Roman" w:hAnsi="Times New Roman" w:cs="Times New Roman"/>
          <w:bCs/>
          <w:iCs/>
          <w:sz w:val="24"/>
          <w:szCs w:val="24"/>
        </w:rPr>
        <w:t>mesačne</w:t>
      </w:r>
    </w:p>
    <w:p w:rsidR="00F83A29" w:rsidRPr="00EA3715" w:rsidRDefault="00F83A29" w:rsidP="00EA3715">
      <w:pPr>
        <w:spacing w:after="0"/>
        <w:ind w:left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3A29" w:rsidRPr="00F83A29" w:rsidRDefault="00F83A29" w:rsidP="00F83A29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bCs/>
          <w:iCs/>
          <w:sz w:val="24"/>
          <w:szCs w:val="24"/>
        </w:rPr>
      </w:pPr>
      <w:r w:rsidRPr="00F83A29">
        <w:rPr>
          <w:rFonts w:ascii="Times New Roman" w:hAnsi="Times New Roman" w:cs="Times New Roman"/>
          <w:bCs/>
          <w:iCs/>
          <w:sz w:val="24"/>
          <w:szCs w:val="24"/>
        </w:rPr>
        <w:t>Zamestnanci obcí</w:t>
      </w:r>
      <w:r w:rsidR="00EA3715">
        <w:rPr>
          <w:rFonts w:ascii="Times New Roman" w:hAnsi="Times New Roman" w:cs="Times New Roman"/>
          <w:bCs/>
          <w:iCs/>
          <w:sz w:val="24"/>
          <w:szCs w:val="24"/>
        </w:rPr>
        <w:t>, starostovia</w:t>
      </w:r>
      <w:r w:rsidRPr="00F83A29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83A29"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     </w:t>
      </w:r>
      <w:r w:rsidRPr="00F83A29">
        <w:rPr>
          <w:rFonts w:ascii="Times New Roman" w:hAnsi="Times New Roman" w:cs="Times New Roman"/>
          <w:bCs/>
          <w:iCs/>
          <w:sz w:val="24"/>
          <w:szCs w:val="24"/>
        </w:rPr>
        <w:t>1 % z čistej mzdy</w:t>
      </w:r>
    </w:p>
    <w:p w:rsidR="00F83A29" w:rsidRPr="00F83A29" w:rsidRDefault="00F83A29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53E8" w:rsidRDefault="008E53E8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8E53E8" w:rsidRDefault="008E53E8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3408F4" w:rsidRDefault="003408F4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</w:p>
    <w:p w:rsidR="006D65D2" w:rsidRDefault="006D65D2" w:rsidP="006D65D2">
      <w:pPr>
        <w:spacing w:after="0"/>
        <w:ind w:firstLine="708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p w:rsidR="00131233" w:rsidRPr="0059652D" w:rsidRDefault="00131233" w:rsidP="0059652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</w:p>
    <w:sectPr w:rsidR="00131233" w:rsidRPr="0059652D" w:rsidSect="00570AB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48E" w:rsidRDefault="009F748E" w:rsidP="00776495">
      <w:pPr>
        <w:spacing w:after="0" w:line="240" w:lineRule="auto"/>
      </w:pPr>
      <w:r>
        <w:separator/>
      </w:r>
    </w:p>
  </w:endnote>
  <w:endnote w:type="continuationSeparator" w:id="0">
    <w:p w:rsidR="009F748E" w:rsidRDefault="009F748E" w:rsidP="00776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35474790"/>
      <w:docPartObj>
        <w:docPartGallery w:val="Page Numbers (Bottom of Page)"/>
        <w:docPartUnique/>
      </w:docPartObj>
    </w:sdtPr>
    <w:sdtContent>
      <w:p w:rsidR="00776495" w:rsidRDefault="000D2F7E">
        <w:pPr>
          <w:pStyle w:val="Pta"/>
          <w:jc w:val="center"/>
        </w:pPr>
        <w:r>
          <w:fldChar w:fldCharType="begin"/>
        </w:r>
        <w:r w:rsidR="00776495">
          <w:instrText>PAGE   \* MERGEFORMAT</w:instrText>
        </w:r>
        <w:r>
          <w:fldChar w:fldCharType="separate"/>
        </w:r>
        <w:r w:rsidR="00376C95">
          <w:rPr>
            <w:noProof/>
          </w:rPr>
          <w:t>11</w:t>
        </w:r>
        <w:r>
          <w:fldChar w:fldCharType="end"/>
        </w:r>
      </w:p>
    </w:sdtContent>
  </w:sdt>
  <w:p w:rsidR="00776495" w:rsidRDefault="00776495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48E" w:rsidRDefault="009F748E" w:rsidP="00776495">
      <w:pPr>
        <w:spacing w:after="0" w:line="240" w:lineRule="auto"/>
      </w:pPr>
      <w:r>
        <w:separator/>
      </w:r>
    </w:p>
  </w:footnote>
  <w:footnote w:type="continuationSeparator" w:id="0">
    <w:p w:rsidR="009F748E" w:rsidRDefault="009F748E" w:rsidP="00776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FD58370"/>
    <w:multiLevelType w:val="hybridMultilevel"/>
    <w:tmpl w:val="6537807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0E9DE41"/>
    <w:multiLevelType w:val="hybridMultilevel"/>
    <w:tmpl w:val="A9B24A1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EECBF90"/>
    <w:multiLevelType w:val="hybridMultilevel"/>
    <w:tmpl w:val="7489FC7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CB4D591"/>
    <w:multiLevelType w:val="hybridMultilevel"/>
    <w:tmpl w:val="B077C0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6B7109"/>
    <w:multiLevelType w:val="hybridMultilevel"/>
    <w:tmpl w:val="3314E104"/>
    <w:lvl w:ilvl="0" w:tplc="69381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5701ABB"/>
    <w:multiLevelType w:val="hybridMultilevel"/>
    <w:tmpl w:val="3A6A67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86BF6"/>
    <w:multiLevelType w:val="hybridMultilevel"/>
    <w:tmpl w:val="5B506694"/>
    <w:lvl w:ilvl="0" w:tplc="74B6D33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470B65"/>
    <w:multiLevelType w:val="hybridMultilevel"/>
    <w:tmpl w:val="1466EDBA"/>
    <w:lvl w:ilvl="0" w:tplc="87880F1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F47A9E"/>
    <w:multiLevelType w:val="hybridMultilevel"/>
    <w:tmpl w:val="55E82EEE"/>
    <w:lvl w:ilvl="0" w:tplc="A59CF95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805C0E"/>
    <w:multiLevelType w:val="hybridMultilevel"/>
    <w:tmpl w:val="1760339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3357D7"/>
    <w:multiLevelType w:val="hybridMultilevel"/>
    <w:tmpl w:val="135E55D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342C9"/>
    <w:multiLevelType w:val="hybridMultilevel"/>
    <w:tmpl w:val="519C488E"/>
    <w:lvl w:ilvl="0" w:tplc="CE5AEB6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47664C"/>
    <w:multiLevelType w:val="hybridMultilevel"/>
    <w:tmpl w:val="1CDEBB94"/>
    <w:lvl w:ilvl="0" w:tplc="36B4E72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8437B5"/>
    <w:multiLevelType w:val="hybridMultilevel"/>
    <w:tmpl w:val="970E6B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C2475"/>
    <w:multiLevelType w:val="hybridMultilevel"/>
    <w:tmpl w:val="CD26C302"/>
    <w:lvl w:ilvl="0" w:tplc="C37602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03094E"/>
    <w:multiLevelType w:val="hybridMultilevel"/>
    <w:tmpl w:val="486A77FC"/>
    <w:lvl w:ilvl="0" w:tplc="2D9625A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384148"/>
    <w:multiLevelType w:val="hybridMultilevel"/>
    <w:tmpl w:val="48FC52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C126C4"/>
    <w:multiLevelType w:val="hybridMultilevel"/>
    <w:tmpl w:val="E474D41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5D7412"/>
    <w:multiLevelType w:val="hybridMultilevel"/>
    <w:tmpl w:val="056C51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128AA"/>
    <w:multiLevelType w:val="hybridMultilevel"/>
    <w:tmpl w:val="679666C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38467D"/>
    <w:multiLevelType w:val="hybridMultilevel"/>
    <w:tmpl w:val="E5720B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7A42AE"/>
    <w:multiLevelType w:val="hybridMultilevel"/>
    <w:tmpl w:val="9BB4B94E"/>
    <w:lvl w:ilvl="0" w:tplc="17F8E8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373DF"/>
    <w:multiLevelType w:val="hybridMultilevel"/>
    <w:tmpl w:val="1D4E93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790DFA"/>
    <w:multiLevelType w:val="hybridMultilevel"/>
    <w:tmpl w:val="DE7E2F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15"/>
  </w:num>
  <w:num w:numId="6">
    <w:abstractNumId w:val="7"/>
  </w:num>
  <w:num w:numId="7">
    <w:abstractNumId w:val="12"/>
  </w:num>
  <w:num w:numId="8">
    <w:abstractNumId w:val="4"/>
  </w:num>
  <w:num w:numId="9">
    <w:abstractNumId w:val="6"/>
  </w:num>
  <w:num w:numId="10">
    <w:abstractNumId w:val="21"/>
  </w:num>
  <w:num w:numId="11">
    <w:abstractNumId w:val="13"/>
  </w:num>
  <w:num w:numId="12">
    <w:abstractNumId w:val="11"/>
  </w:num>
  <w:num w:numId="13">
    <w:abstractNumId w:val="5"/>
  </w:num>
  <w:num w:numId="14">
    <w:abstractNumId w:val="20"/>
  </w:num>
  <w:num w:numId="15">
    <w:abstractNumId w:val="8"/>
  </w:num>
  <w:num w:numId="16">
    <w:abstractNumId w:val="19"/>
  </w:num>
  <w:num w:numId="17">
    <w:abstractNumId w:val="18"/>
  </w:num>
  <w:num w:numId="18">
    <w:abstractNumId w:val="14"/>
  </w:num>
  <w:num w:numId="19">
    <w:abstractNumId w:val="10"/>
  </w:num>
  <w:num w:numId="20">
    <w:abstractNumId w:val="9"/>
  </w:num>
  <w:num w:numId="21">
    <w:abstractNumId w:val="22"/>
  </w:num>
  <w:num w:numId="22">
    <w:abstractNumId w:val="16"/>
  </w:num>
  <w:num w:numId="23">
    <w:abstractNumId w:val="2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63CF8"/>
    <w:rsid w:val="0002648B"/>
    <w:rsid w:val="00031424"/>
    <w:rsid w:val="0007411B"/>
    <w:rsid w:val="000A4F47"/>
    <w:rsid w:val="000C0FF2"/>
    <w:rsid w:val="000D2F7E"/>
    <w:rsid w:val="000E6AB9"/>
    <w:rsid w:val="000F7805"/>
    <w:rsid w:val="001141C6"/>
    <w:rsid w:val="00131233"/>
    <w:rsid w:val="0013710D"/>
    <w:rsid w:val="00155B7B"/>
    <w:rsid w:val="00163729"/>
    <w:rsid w:val="00170140"/>
    <w:rsid w:val="00184F71"/>
    <w:rsid w:val="001B543A"/>
    <w:rsid w:val="001B5F8B"/>
    <w:rsid w:val="001D7E5C"/>
    <w:rsid w:val="001F7648"/>
    <w:rsid w:val="002304A4"/>
    <w:rsid w:val="00277757"/>
    <w:rsid w:val="002913E8"/>
    <w:rsid w:val="0029317A"/>
    <w:rsid w:val="002B2E80"/>
    <w:rsid w:val="002E66C6"/>
    <w:rsid w:val="00321A71"/>
    <w:rsid w:val="003408F4"/>
    <w:rsid w:val="003515C8"/>
    <w:rsid w:val="003549AD"/>
    <w:rsid w:val="00370DA8"/>
    <w:rsid w:val="0037531E"/>
    <w:rsid w:val="00376C95"/>
    <w:rsid w:val="00392BDD"/>
    <w:rsid w:val="003A5E0B"/>
    <w:rsid w:val="003C5532"/>
    <w:rsid w:val="003E31DE"/>
    <w:rsid w:val="003E6329"/>
    <w:rsid w:val="003F168D"/>
    <w:rsid w:val="00401020"/>
    <w:rsid w:val="00423E94"/>
    <w:rsid w:val="00430A2B"/>
    <w:rsid w:val="00455757"/>
    <w:rsid w:val="0046306B"/>
    <w:rsid w:val="00474200"/>
    <w:rsid w:val="00482F13"/>
    <w:rsid w:val="004C22F6"/>
    <w:rsid w:val="004C5BC7"/>
    <w:rsid w:val="004D2E77"/>
    <w:rsid w:val="004D612C"/>
    <w:rsid w:val="004D615D"/>
    <w:rsid w:val="0050220E"/>
    <w:rsid w:val="005121A9"/>
    <w:rsid w:val="00531551"/>
    <w:rsid w:val="00536DBA"/>
    <w:rsid w:val="00551184"/>
    <w:rsid w:val="00570ABD"/>
    <w:rsid w:val="0059652D"/>
    <w:rsid w:val="005A7D40"/>
    <w:rsid w:val="005B2D58"/>
    <w:rsid w:val="005B7CB2"/>
    <w:rsid w:val="005D5996"/>
    <w:rsid w:val="005F013F"/>
    <w:rsid w:val="006279BB"/>
    <w:rsid w:val="00683828"/>
    <w:rsid w:val="006A0BCA"/>
    <w:rsid w:val="006A0E58"/>
    <w:rsid w:val="006C68B4"/>
    <w:rsid w:val="006D655E"/>
    <w:rsid w:val="006D65D2"/>
    <w:rsid w:val="00705FBD"/>
    <w:rsid w:val="007747F1"/>
    <w:rsid w:val="00776495"/>
    <w:rsid w:val="0078559D"/>
    <w:rsid w:val="007A24E5"/>
    <w:rsid w:val="007A28B4"/>
    <w:rsid w:val="007D230A"/>
    <w:rsid w:val="007D786B"/>
    <w:rsid w:val="0081002A"/>
    <w:rsid w:val="00810C23"/>
    <w:rsid w:val="00821454"/>
    <w:rsid w:val="008417E6"/>
    <w:rsid w:val="008B01A3"/>
    <w:rsid w:val="008C451C"/>
    <w:rsid w:val="008E53E8"/>
    <w:rsid w:val="008E62CD"/>
    <w:rsid w:val="008E6596"/>
    <w:rsid w:val="009048F0"/>
    <w:rsid w:val="009053A5"/>
    <w:rsid w:val="009211C4"/>
    <w:rsid w:val="00943779"/>
    <w:rsid w:val="009506AE"/>
    <w:rsid w:val="009614F0"/>
    <w:rsid w:val="00970014"/>
    <w:rsid w:val="00970CAB"/>
    <w:rsid w:val="00970E92"/>
    <w:rsid w:val="009B1CBE"/>
    <w:rsid w:val="009B2E74"/>
    <w:rsid w:val="009B7E50"/>
    <w:rsid w:val="009E3EE4"/>
    <w:rsid w:val="009F748E"/>
    <w:rsid w:val="00A03B0F"/>
    <w:rsid w:val="00A04FFB"/>
    <w:rsid w:val="00A258B0"/>
    <w:rsid w:val="00A60C69"/>
    <w:rsid w:val="00A631A3"/>
    <w:rsid w:val="00A97CDA"/>
    <w:rsid w:val="00AA0DD5"/>
    <w:rsid w:val="00AB0E07"/>
    <w:rsid w:val="00AB4DDC"/>
    <w:rsid w:val="00B60E82"/>
    <w:rsid w:val="00BB2504"/>
    <w:rsid w:val="00BB44D5"/>
    <w:rsid w:val="00BB55E9"/>
    <w:rsid w:val="00BD428A"/>
    <w:rsid w:val="00BF63B2"/>
    <w:rsid w:val="00C3118B"/>
    <w:rsid w:val="00C336DB"/>
    <w:rsid w:val="00C56EE5"/>
    <w:rsid w:val="00C91989"/>
    <w:rsid w:val="00CA04A2"/>
    <w:rsid w:val="00CB228F"/>
    <w:rsid w:val="00CF328E"/>
    <w:rsid w:val="00D011E3"/>
    <w:rsid w:val="00D25BBE"/>
    <w:rsid w:val="00D421D8"/>
    <w:rsid w:val="00D6290E"/>
    <w:rsid w:val="00D63CF8"/>
    <w:rsid w:val="00D924B0"/>
    <w:rsid w:val="00DA4FF6"/>
    <w:rsid w:val="00DB2342"/>
    <w:rsid w:val="00DC011D"/>
    <w:rsid w:val="00DC40CA"/>
    <w:rsid w:val="00E42D42"/>
    <w:rsid w:val="00E52E40"/>
    <w:rsid w:val="00E56D37"/>
    <w:rsid w:val="00E65D37"/>
    <w:rsid w:val="00E77DB5"/>
    <w:rsid w:val="00E94C4F"/>
    <w:rsid w:val="00EA3715"/>
    <w:rsid w:val="00EE02EB"/>
    <w:rsid w:val="00F04431"/>
    <w:rsid w:val="00F24119"/>
    <w:rsid w:val="00F33C3F"/>
    <w:rsid w:val="00F54772"/>
    <w:rsid w:val="00F73AA6"/>
    <w:rsid w:val="00F83A29"/>
    <w:rsid w:val="00FF5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70AB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D63CF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F83A29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785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78559D"/>
    <w:rPr>
      <w:i/>
      <w:iCs/>
    </w:rPr>
  </w:style>
  <w:style w:type="paragraph" w:styleId="Hlavika">
    <w:name w:val="header"/>
    <w:basedOn w:val="Normlny"/>
    <w:link w:val="HlavikaChar"/>
    <w:uiPriority w:val="99"/>
    <w:unhideWhenUsed/>
    <w:rsid w:val="0077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76495"/>
  </w:style>
  <w:style w:type="paragraph" w:styleId="Pta">
    <w:name w:val="footer"/>
    <w:basedOn w:val="Normlny"/>
    <w:link w:val="PtaChar"/>
    <w:uiPriority w:val="99"/>
    <w:unhideWhenUsed/>
    <w:rsid w:val="007764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764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3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BC5D1-B540-4CD1-822A-33660D64D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2713</Words>
  <Characters>15470</Characters>
  <Application>Microsoft Office Word</Application>
  <DocSecurity>0</DocSecurity>
  <Lines>128</Lines>
  <Paragraphs>36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 Obec Vlachovo</dc:creator>
  <cp:lastModifiedBy>OOCR</cp:lastModifiedBy>
  <cp:revision>2</cp:revision>
  <cp:lastPrinted>2019-09-25T11:12:00Z</cp:lastPrinted>
  <dcterms:created xsi:type="dcterms:W3CDTF">2024-12-27T09:50:00Z</dcterms:created>
  <dcterms:modified xsi:type="dcterms:W3CDTF">2024-12-27T09:50:00Z</dcterms:modified>
</cp:coreProperties>
</file>