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3248E" w14:textId="77777777" w:rsidR="00C43166" w:rsidRDefault="00C43166" w:rsidP="00C43166">
      <w:pPr>
        <w:pStyle w:val="GemerPodnadpis"/>
        <w:spacing w:after="0"/>
      </w:pPr>
      <w:r>
        <w:t>Príloha č. 4 k </w:t>
      </w:r>
      <w:r w:rsidR="00BE0D05">
        <w:t>Prieskumu trhu</w:t>
      </w:r>
    </w:p>
    <w:p w14:paraId="422E533F" w14:textId="77777777" w:rsidR="00C43166" w:rsidRDefault="00C43166" w:rsidP="00C43166">
      <w:pPr>
        <w:pStyle w:val="GemerNzov"/>
      </w:pPr>
      <w:r>
        <w:t>Čestné vyhlásenie uchádzača</w:t>
      </w:r>
    </w:p>
    <w:p w14:paraId="063C74CD" w14:textId="77777777" w:rsidR="00C43166" w:rsidRDefault="00C43166" w:rsidP="00C43166">
      <w:pPr>
        <w:pStyle w:val="GemerPodnadpis"/>
      </w:pPr>
    </w:p>
    <w:tbl>
      <w:tblPr>
        <w:tblStyle w:val="Obyajntabuka2"/>
        <w:tblW w:w="0" w:type="auto"/>
        <w:tblCellMar>
          <w:top w:w="28" w:type="dxa"/>
          <w:bottom w:w="28" w:type="dxa"/>
        </w:tblCellMar>
        <w:tblLook w:val="0400" w:firstRow="0" w:lastRow="0" w:firstColumn="0" w:lastColumn="0" w:noHBand="0" w:noVBand="1"/>
      </w:tblPr>
      <w:tblGrid>
        <w:gridCol w:w="4531"/>
        <w:gridCol w:w="4531"/>
      </w:tblGrid>
      <w:tr w:rsidR="00C43166" w14:paraId="29BB9C8C" w14:textId="77777777" w:rsidTr="009E331D">
        <w:trPr>
          <w:cnfStyle w:val="000000100000" w:firstRow="0" w:lastRow="0" w:firstColumn="0" w:lastColumn="0" w:oddVBand="0" w:evenVBand="0" w:oddHBand="1" w:evenHBand="0" w:firstRowFirstColumn="0" w:firstRowLastColumn="0" w:lastRowFirstColumn="0" w:lastRowLastColumn="0"/>
        </w:trPr>
        <w:tc>
          <w:tcPr>
            <w:tcW w:w="4531" w:type="dxa"/>
            <w:shd w:val="clear" w:color="auto" w:fill="FADAD2" w:themeFill="accent1" w:themeFillTint="33"/>
          </w:tcPr>
          <w:p w14:paraId="585998F0" w14:textId="77777777" w:rsidR="00C43166" w:rsidRPr="00D8755B" w:rsidRDefault="00C43166" w:rsidP="009E331D">
            <w:pPr>
              <w:pStyle w:val="Gemertextzvraznen"/>
            </w:pPr>
            <w:r>
              <w:t>Referenčné č</w:t>
            </w:r>
            <w:r w:rsidRPr="00D8755B">
              <w:t>íslo zákazky</w:t>
            </w:r>
            <w:r>
              <w:t>:</w:t>
            </w:r>
          </w:p>
        </w:tc>
        <w:tc>
          <w:tcPr>
            <w:tcW w:w="4531" w:type="dxa"/>
          </w:tcPr>
          <w:p w14:paraId="004D1F6F" w14:textId="5F64080C" w:rsidR="00C43166" w:rsidRDefault="007D1990" w:rsidP="009E331D">
            <w:pPr>
              <w:pStyle w:val="Gemernormlny"/>
            </w:pPr>
            <w:sdt>
              <w:sdtPr>
                <w:alias w:val="Stav"/>
                <w:tag w:val=""/>
                <w:id w:val="-1026790392"/>
                <w:placeholder>
                  <w:docPart w:val="16C309FA4907423696923402BC452786"/>
                </w:placeholder>
                <w:dataBinding w:prefixMappings="xmlns:ns0='http://purl.org/dc/elements/1.1/' xmlns:ns1='http://schemas.openxmlformats.org/package/2006/metadata/core-properties' " w:xpath="/ns1:coreProperties[1]/ns1:contentStatus[1]" w:storeItemID="{6C3C8BC8-F283-45AE-878A-BAB7291924A1}"/>
                <w:text/>
              </w:sdtPr>
              <w:sdtEndPr/>
              <w:sdtContent>
                <w:r w:rsidR="005503D5">
                  <w:t>OÚ-STR-57/2026</w:t>
                </w:r>
              </w:sdtContent>
            </w:sdt>
          </w:p>
        </w:tc>
      </w:tr>
      <w:tr w:rsidR="00C43166" w14:paraId="6A3DF0E9" w14:textId="77777777" w:rsidTr="009E331D">
        <w:tc>
          <w:tcPr>
            <w:tcW w:w="4531" w:type="dxa"/>
            <w:shd w:val="clear" w:color="auto" w:fill="FADAD2" w:themeFill="accent1" w:themeFillTint="33"/>
          </w:tcPr>
          <w:p w14:paraId="1D717BAF" w14:textId="77777777" w:rsidR="00C43166" w:rsidRPr="00D8755B" w:rsidRDefault="00C43166" w:rsidP="009E331D">
            <w:pPr>
              <w:pStyle w:val="Gemertextzvraznen"/>
            </w:pPr>
            <w:r w:rsidRPr="00D8755B">
              <w:t>Názov zákazky</w:t>
            </w:r>
            <w:r>
              <w:t>:</w:t>
            </w:r>
          </w:p>
        </w:tc>
        <w:sdt>
          <w:sdtPr>
            <w:alias w:val="Názov"/>
            <w:tag w:val=""/>
            <w:id w:val="-859041418"/>
            <w:placeholder>
              <w:docPart w:val="B2096FB151F94EEDA882D54923767A70"/>
            </w:placeholder>
            <w:dataBinding w:prefixMappings="xmlns:ns0='http://purl.org/dc/elements/1.1/' xmlns:ns1='http://schemas.openxmlformats.org/package/2006/metadata/core-properties' " w:xpath="/ns1:coreProperties[1]/ns0:title[1]" w:storeItemID="{6C3C8BC8-F283-45AE-878A-BAB7291924A1}"/>
            <w:text/>
          </w:sdtPr>
          <w:sdtEndPr/>
          <w:sdtContent>
            <w:tc>
              <w:tcPr>
                <w:tcW w:w="4531" w:type="dxa"/>
              </w:tcPr>
              <w:p w14:paraId="25A29BC1" w14:textId="612941C3" w:rsidR="00C43166" w:rsidRDefault="005503D5" w:rsidP="009E331D">
                <w:pPr>
                  <w:pStyle w:val="Gemernormlny"/>
                </w:pPr>
                <w:r>
                  <w:t>Stavebný dozor: Zníženie energetickej náročnosti budovy obecného úradu v obci Stratená</w:t>
                </w:r>
              </w:p>
            </w:tc>
          </w:sdtContent>
        </w:sdt>
      </w:tr>
    </w:tbl>
    <w:p w14:paraId="65500484" w14:textId="77777777" w:rsidR="00C43166" w:rsidRDefault="00C43166" w:rsidP="00C43166">
      <w:pPr>
        <w:pStyle w:val="Gemernormlny"/>
      </w:pPr>
    </w:p>
    <w:p w14:paraId="49CA2F0B" w14:textId="77777777" w:rsidR="00C43166" w:rsidRDefault="00C43166" w:rsidP="00C43166">
      <w:pPr>
        <w:pStyle w:val="Gemernormlny"/>
      </w:pPr>
      <w:r>
        <w:t>Ja, dolu podpísaný štatutárny orgán uchádzača alebo ním poverený či splnomocnený zástupca:</w:t>
      </w:r>
    </w:p>
    <w:p w14:paraId="6C7B92D5" w14:textId="77777777" w:rsidR="00C43166" w:rsidRDefault="00C43166" w:rsidP="00C43166">
      <w:pPr>
        <w:pStyle w:val="Gemernormlny"/>
      </w:pPr>
    </w:p>
    <w:p w14:paraId="5BBCED6A" w14:textId="77777777" w:rsidR="00C43166" w:rsidRPr="00647A4C" w:rsidRDefault="00C43166" w:rsidP="00C43166">
      <w:pPr>
        <w:pStyle w:val="Gemernormlny"/>
        <w:numPr>
          <w:ilvl w:val="0"/>
          <w:numId w:val="38"/>
        </w:numPr>
        <w:spacing w:after="0"/>
        <w:rPr>
          <w:b/>
          <w:bCs/>
        </w:rPr>
      </w:pPr>
      <w:r w:rsidRPr="00647A4C">
        <w:rPr>
          <w:b/>
          <w:bCs/>
        </w:rPr>
        <w:t>v zmysle § 32 ods. 1 písm. a) až d) čestne vyhlasujem, že:</w:t>
      </w:r>
    </w:p>
    <w:p w14:paraId="79ECD50B" w14:textId="77777777" w:rsidR="00C43166" w:rsidRDefault="00C43166" w:rsidP="00C43166">
      <w:pPr>
        <w:pStyle w:val="Gemernormlny"/>
        <w:numPr>
          <w:ilvl w:val="1"/>
          <w:numId w:val="38"/>
        </w:numPr>
        <w:spacing w:after="0"/>
      </w:pPr>
      <w:r>
        <w:t>nebol som, ani štatutárny orgán, ani člen štatutárneho orgánu, ani člen dozorného orgánu, ani prokurista právoplatne odsúdený za trestný čin korupcie, trestný čin poškodzovania finančných záujmov Európskych spoločenstiev, trestný čin legalizácie príjmu z trestnej činnosti, trestný čin založenia, zosnovania a podporovania zločineckej skupiny, trestný čin založenia, zosnovania alebo podporovania teroristickej skupiny, trestný čin terorizmu a niektorých foriem účasti na terorizme, trestný čin obchodovania s ľuďmi, trestný čin, ktorého skutková podstata súvisí s podnikaním alebo trestný čin machinácie pri verejnom obstarávaní a verejnej dražbe;</w:t>
      </w:r>
    </w:p>
    <w:p w14:paraId="0DB60986" w14:textId="77777777" w:rsidR="00C43166" w:rsidRDefault="00C43166" w:rsidP="00C43166">
      <w:pPr>
        <w:pStyle w:val="Gemernormlny"/>
        <w:numPr>
          <w:ilvl w:val="1"/>
          <w:numId w:val="38"/>
        </w:numPr>
        <w:spacing w:after="0"/>
      </w:pPr>
      <w:r>
        <w:t>nemám</w:t>
      </w:r>
      <w:r w:rsidRPr="008A35DF">
        <w:t xml:space="preserve"> evidované nedoplatky na poistnom na sociálne poistenie a zdravotná poisťovňa neeviduje voči </w:t>
      </w:r>
      <w:r>
        <w:t>mne</w:t>
      </w:r>
      <w:r w:rsidRPr="008A35DF">
        <w:t xml:space="preserve"> pohľadávky po splatnosti podľa osobitných predpisov v Slovenskej republike a v štáte sídla, miesta podnikania alebo obvyklého pobytu</w:t>
      </w:r>
      <w:r>
        <w:t>;</w:t>
      </w:r>
    </w:p>
    <w:p w14:paraId="1B981D58" w14:textId="77777777" w:rsidR="00C43166" w:rsidRDefault="00C43166" w:rsidP="00C43166">
      <w:pPr>
        <w:pStyle w:val="Gemernormlny"/>
        <w:numPr>
          <w:ilvl w:val="1"/>
          <w:numId w:val="38"/>
        </w:numPr>
        <w:spacing w:after="0"/>
      </w:pPr>
      <w:r>
        <w:t>nemám evidované daňové nedoplatky voči daňovému úradu a colnému úradu podľa osobitných predpisov v Slovenskej republike alebo v štáte sídla, miesta podnikania alebo obvyklého pobytu;</w:t>
      </w:r>
    </w:p>
    <w:p w14:paraId="35AA6D45" w14:textId="77777777" w:rsidR="00C43166" w:rsidRDefault="00C43166" w:rsidP="00C43166">
      <w:pPr>
        <w:pStyle w:val="Gemernormlny"/>
        <w:numPr>
          <w:ilvl w:val="1"/>
          <w:numId w:val="38"/>
        </w:numPr>
        <w:spacing w:after="0"/>
      </w:pPr>
      <w:r>
        <w:t>nebol na môj majetok vyhlásený konkurz, nie som v reštrukturalizácii, nie som v likvidácii, ani nebolo proti mne zastavené konkurzné konanie pre nedostatok majetku alebo zrušený konkurz pre nedostatok majetku;</w:t>
      </w:r>
    </w:p>
    <w:p w14:paraId="662EC1A9" w14:textId="77777777" w:rsidR="00C43166" w:rsidRDefault="00C43166" w:rsidP="00C43166">
      <w:pPr>
        <w:pStyle w:val="Gemernormlny"/>
        <w:numPr>
          <w:ilvl w:val="0"/>
          <w:numId w:val="38"/>
        </w:numPr>
        <w:spacing w:after="0"/>
      </w:pPr>
      <w:r w:rsidRPr="00647A4C">
        <w:rPr>
          <w:b/>
          <w:bCs/>
        </w:rPr>
        <w:t xml:space="preserve">v zmysle § 32 ods. 1 písm. </w:t>
      </w:r>
      <w:r>
        <w:rPr>
          <w:b/>
          <w:bCs/>
        </w:rPr>
        <w:t>e</w:t>
      </w:r>
      <w:r w:rsidRPr="00647A4C">
        <w:rPr>
          <w:b/>
          <w:bCs/>
        </w:rPr>
        <w:t>) ZVO čestne vyhlasujem, že</w:t>
      </w:r>
      <w:r>
        <w:t xml:space="preserve"> som </w:t>
      </w:r>
      <w:r w:rsidRPr="00240213">
        <w:t>oprávnený dodávať tovar, uskutočňovať stavebné práce alebo poskytovať službu</w:t>
      </w:r>
      <w:r>
        <w:t xml:space="preserve"> a túto skutočnosť je možné overiť si </w:t>
      </w:r>
      <w:r w:rsidRPr="007A0BC6">
        <w:t>z</w:t>
      </w:r>
      <w:r>
        <w:t> </w:t>
      </w:r>
      <w:r w:rsidRPr="007A0BC6">
        <w:t>informačných systémov verejnej správy podľa osobitného predpisu</w:t>
      </w:r>
      <w:r>
        <w:rPr>
          <w:rStyle w:val="Odkaznapoznmkupodiarou"/>
        </w:rPr>
        <w:footnoteReference w:id="1"/>
      </w:r>
      <w:r w:rsidRPr="00A177A5">
        <w:t>;</w:t>
      </w:r>
    </w:p>
    <w:p w14:paraId="2AC8692E" w14:textId="77777777" w:rsidR="00C43166" w:rsidRDefault="00C43166" w:rsidP="00C43166">
      <w:pPr>
        <w:pStyle w:val="Gemernormlny"/>
        <w:numPr>
          <w:ilvl w:val="0"/>
          <w:numId w:val="38"/>
        </w:numPr>
        <w:spacing w:after="0"/>
      </w:pPr>
      <w:r w:rsidRPr="00647A4C">
        <w:rPr>
          <w:b/>
          <w:bCs/>
        </w:rPr>
        <w:t>v zmysle § 32 ods. 1 písm. f) ZVO čestne vyhlasujem, že</w:t>
      </w:r>
      <w:r>
        <w:t xml:space="preserve"> </w:t>
      </w:r>
      <w:r w:rsidRPr="00647A4C">
        <w:t>nemám uložený zákaz účasti vo verejnom obstarávaní potvrdený konečným rozhodnutím v Slovenskej republike alebo v štáte sídla, miesta podnikania alebo obvyklého pobytu;</w:t>
      </w:r>
    </w:p>
    <w:p w14:paraId="7C67B569" w14:textId="77777777" w:rsidR="00B845E0" w:rsidRDefault="00B845E0" w:rsidP="00B845E0">
      <w:pPr>
        <w:pStyle w:val="Gemernormlny"/>
        <w:numPr>
          <w:ilvl w:val="0"/>
          <w:numId w:val="38"/>
        </w:numPr>
        <w:spacing w:after="0"/>
      </w:pPr>
      <w:r>
        <w:rPr>
          <w:b/>
          <w:bCs/>
        </w:rPr>
        <w:lastRenderedPageBreak/>
        <w:t>v zmysle § 34 ods. 1 písm. g) ZVO čestne vyhlasujem</w:t>
      </w:r>
      <w:r w:rsidRPr="00AD5BAB">
        <w:rPr>
          <w:b/>
          <w:bCs/>
        </w:rPr>
        <w:t>, že</w:t>
      </w:r>
      <w:r>
        <w:t xml:space="preserve"> disponujem technickou a odbornou spôsobilosťou na plnenie predmetu zmluvy prostredníctvom nasledovnej osoby: </w:t>
      </w:r>
      <w:r w:rsidRPr="00C14C79">
        <w:rPr>
          <w:highlight w:val="yellow"/>
        </w:rPr>
        <w:t>___________________________</w:t>
      </w:r>
      <w:r>
        <w:t>, pričom túto skutočnosť je možné overiť vo verejne dostupnom registri, napr. v registri Slovenskej komory stavebných inžinierov alebo v inom dostupnom registri;</w:t>
      </w:r>
    </w:p>
    <w:p w14:paraId="6577DC0E" w14:textId="77777777" w:rsidR="00C43166" w:rsidRDefault="00C43166" w:rsidP="00C43166">
      <w:pPr>
        <w:pStyle w:val="Gemernormlny"/>
        <w:numPr>
          <w:ilvl w:val="0"/>
          <w:numId w:val="38"/>
        </w:numPr>
        <w:spacing w:after="0"/>
      </w:pPr>
      <w:r w:rsidRPr="00647A4C">
        <w:rPr>
          <w:b/>
          <w:bCs/>
        </w:rPr>
        <w:t xml:space="preserve">v zmysle § </w:t>
      </w:r>
      <w:r>
        <w:rPr>
          <w:b/>
          <w:bCs/>
        </w:rPr>
        <w:t>40</w:t>
      </w:r>
      <w:r w:rsidRPr="00647A4C">
        <w:rPr>
          <w:b/>
          <w:bCs/>
        </w:rPr>
        <w:t xml:space="preserve"> ods. </w:t>
      </w:r>
      <w:r>
        <w:rPr>
          <w:b/>
          <w:bCs/>
        </w:rPr>
        <w:t>6</w:t>
      </w:r>
      <w:r w:rsidRPr="00647A4C">
        <w:rPr>
          <w:b/>
          <w:bCs/>
        </w:rPr>
        <w:t xml:space="preserve"> písm. f) ZVO čestne vyhlasujem, že</w:t>
      </w:r>
      <w:r>
        <w:t xml:space="preserve"> u mňa neexistuje konflikt záujmov podľa § 23 ZVO, ktorý nemožno odstrániť inými účinnými opatreniami</w:t>
      </w:r>
      <w:r w:rsidRPr="00647A4C">
        <w:t>;</w:t>
      </w:r>
    </w:p>
    <w:p w14:paraId="4241F6D4" w14:textId="77777777" w:rsidR="00C43166" w:rsidRDefault="00C43166" w:rsidP="00C43166">
      <w:pPr>
        <w:pStyle w:val="Gemernormlny"/>
        <w:numPr>
          <w:ilvl w:val="0"/>
          <w:numId w:val="38"/>
        </w:numPr>
        <w:spacing w:after="0"/>
      </w:pPr>
      <w:r w:rsidRPr="00647A4C">
        <w:rPr>
          <w:b/>
          <w:bCs/>
        </w:rPr>
        <w:t>v zmysle § 11 ods. 1 písm. c) ZVO čestne vyhlasujem, že</w:t>
      </w:r>
      <w:r>
        <w:t xml:space="preserve"> </w:t>
      </w:r>
      <w:r w:rsidRPr="00BF0B4E">
        <w:t xml:space="preserve">konečným užívateľom výhod zapísaným v registri partnerov verejného sektora nie sú osoby uvedené v § 11 ods. 1 písm. c) </w:t>
      </w:r>
      <w:r>
        <w:t>ZVO;</w:t>
      </w:r>
    </w:p>
    <w:p w14:paraId="77A6F283" w14:textId="77777777" w:rsidR="00C43166" w:rsidRDefault="00C43166" w:rsidP="00C43166">
      <w:pPr>
        <w:pStyle w:val="Gemertextzvraznen"/>
        <w:numPr>
          <w:ilvl w:val="0"/>
          <w:numId w:val="38"/>
        </w:numPr>
      </w:pPr>
      <w:r>
        <w:t>ďalej čestne vyhlasujem, že v súvislosti s predmetnou zákazkou:</w:t>
      </w:r>
    </w:p>
    <w:p w14:paraId="5AB28113" w14:textId="77777777" w:rsidR="00C43166" w:rsidRPr="00BF0B4E" w:rsidRDefault="00C43166" w:rsidP="00C43166">
      <w:pPr>
        <w:pStyle w:val="Gemernormlny"/>
        <w:numPr>
          <w:ilvl w:val="1"/>
          <w:numId w:val="38"/>
        </w:numPr>
        <w:spacing w:after="0"/>
      </w:pPr>
      <w:r w:rsidRPr="00BF0B4E">
        <w:t>som nevyvíjal a nebudem vyvíjať voči žiadnej osobe na strane verejného obstarávateľa, ktorá je alebo by mohla byť zainteresovanou osobou v zmysle ustanovenia § 23 ods. 3 ZVO akékoľvek aktivity, ktoré by mohli viesť k zvýhodneniu nášho postavenia v postupe tohto verejného obstarávania,</w:t>
      </w:r>
    </w:p>
    <w:p w14:paraId="0D0EAEEA" w14:textId="77777777" w:rsidR="00C43166" w:rsidRPr="00BF0B4E" w:rsidRDefault="00C43166" w:rsidP="00C43166">
      <w:pPr>
        <w:pStyle w:val="Gemernormlny"/>
        <w:numPr>
          <w:ilvl w:val="1"/>
          <w:numId w:val="38"/>
        </w:numPr>
        <w:spacing w:after="0"/>
      </w:pPr>
      <w:r w:rsidRPr="00BF0B4E">
        <w:t>neposkytol som a neposkytnem akejkoľvek čo i len potencionálne zainteresovanej osobe priamo alebo nepriamo akúkoľvek finančnú alebo vecnú výhodu ako motiváciu alebo odmenu súvisiacu so zadaním tejto zákazky,</w:t>
      </w:r>
    </w:p>
    <w:p w14:paraId="075907E6" w14:textId="77777777" w:rsidR="00C43166" w:rsidRPr="00BF0B4E" w:rsidRDefault="00C43166" w:rsidP="00C43166">
      <w:pPr>
        <w:pStyle w:val="Gemernormlny"/>
        <w:numPr>
          <w:ilvl w:val="1"/>
          <w:numId w:val="38"/>
        </w:numPr>
        <w:spacing w:after="0"/>
      </w:pPr>
      <w:r w:rsidRPr="00BF0B4E">
        <w:t>budem bezodkladne informovať verejného obstarávateľa o akejkoľvek situácií, ktorá je považovaná za konflikt záujmov alebo ktorá by mohla viesť ku konfliktu záujmov kedykoľvek v priebehu procesu verejného obstarávania,</w:t>
      </w:r>
    </w:p>
    <w:p w14:paraId="7D90C191" w14:textId="77777777" w:rsidR="00C43166" w:rsidRDefault="00C43166" w:rsidP="00C43166">
      <w:pPr>
        <w:pStyle w:val="Gemernormlny"/>
        <w:numPr>
          <w:ilvl w:val="1"/>
          <w:numId w:val="38"/>
        </w:numPr>
        <w:spacing w:after="0"/>
      </w:pPr>
      <w:r w:rsidRPr="00BF0B4E">
        <w:t>poskytnem verejnému obstarávateľovi v postupe tohto verejného obstarávania presné, pravdivé a úplné informácie.</w:t>
      </w:r>
    </w:p>
    <w:p w14:paraId="355ECEAA" w14:textId="77777777" w:rsidR="00C43166" w:rsidRDefault="00C43166" w:rsidP="00C43166">
      <w:pPr>
        <w:pStyle w:val="Gemernormlny"/>
      </w:pPr>
    </w:p>
    <w:p w14:paraId="112B1452" w14:textId="77777777" w:rsidR="00C43166" w:rsidRPr="00647A4C" w:rsidRDefault="00C43166" w:rsidP="00C43166">
      <w:pPr>
        <w:pStyle w:val="Gemernormlny"/>
      </w:pPr>
      <w:r>
        <w:t>Ja, dolu podpísaný štatutárny orgán uchádzača alebo ním poverený či splnomocnený zástupca d</w:t>
      </w:r>
      <w:r w:rsidRPr="00647A4C">
        <w:t xml:space="preserve">ávam písomný súhlas k tomu, že doklady a dokumenty, ktoré poskytujem v súvislosti s týmto verejným obstarávaním, môže verejný obstarávateľ spracovávať podľa </w:t>
      </w:r>
      <w:r w:rsidRPr="00F9381D">
        <w:t>nariadenia Európskeho parlamentu a Rady (EÚ) 2016/679 z 27. apríla 2016 o ochrane fyzických osôb pri spracúvaní osobných údajov a o voľnom pohybe takýchto údajov, ktorým sa zrušuje smernica 95/46/ES, ako aj v zmysle zákona č. 18/2018 Z. z. o ochrane osobných údajov a o zmene a doplnení niektorých zákonov v znení neskorších predpisov</w:t>
      </w:r>
      <w:r w:rsidRPr="00647A4C">
        <w:t>. </w:t>
      </w:r>
    </w:p>
    <w:p w14:paraId="3CB748FC" w14:textId="77777777" w:rsidR="00C43166" w:rsidRDefault="00C43166" w:rsidP="00C43166">
      <w:pPr>
        <w:pStyle w:val="Gemernormlny"/>
      </w:pPr>
    </w:p>
    <w:tbl>
      <w:tblPr>
        <w:tblStyle w:val="Mriekatabuky"/>
        <w:tblW w:w="47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1"/>
        <w:gridCol w:w="2051"/>
        <w:gridCol w:w="639"/>
        <w:gridCol w:w="1605"/>
      </w:tblGrid>
      <w:tr w:rsidR="00C43166" w14:paraId="1C72B78A" w14:textId="77777777" w:rsidTr="009E331D">
        <w:trPr>
          <w:trHeight w:val="275"/>
        </w:trPr>
        <w:tc>
          <w:tcPr>
            <w:tcW w:w="501" w:type="dxa"/>
          </w:tcPr>
          <w:p w14:paraId="30F69A01" w14:textId="77777777" w:rsidR="00C43166" w:rsidRDefault="00C43166" w:rsidP="009E331D">
            <w:pPr>
              <w:pStyle w:val="Gemernormlny"/>
            </w:pPr>
            <w:r>
              <w:t>V </w:t>
            </w:r>
          </w:p>
        </w:tc>
        <w:tc>
          <w:tcPr>
            <w:tcW w:w="2051" w:type="dxa"/>
            <w:tcBorders>
              <w:bottom w:val="dotted" w:sz="4" w:space="0" w:color="auto"/>
            </w:tcBorders>
          </w:tcPr>
          <w:p w14:paraId="7F7EE6CF" w14:textId="77777777" w:rsidR="00C43166" w:rsidRDefault="00C43166" w:rsidP="009E331D">
            <w:pPr>
              <w:pStyle w:val="Gemernormlny"/>
            </w:pPr>
          </w:p>
        </w:tc>
        <w:tc>
          <w:tcPr>
            <w:tcW w:w="639" w:type="dxa"/>
          </w:tcPr>
          <w:p w14:paraId="42699A38" w14:textId="77777777" w:rsidR="00C43166" w:rsidRDefault="00C43166" w:rsidP="009E331D">
            <w:pPr>
              <w:pStyle w:val="Gemernormlny"/>
            </w:pPr>
            <w:r>
              <w:t>dňa</w:t>
            </w:r>
          </w:p>
        </w:tc>
        <w:tc>
          <w:tcPr>
            <w:tcW w:w="1605" w:type="dxa"/>
            <w:tcBorders>
              <w:bottom w:val="dotted" w:sz="4" w:space="0" w:color="auto"/>
            </w:tcBorders>
          </w:tcPr>
          <w:p w14:paraId="684E3C78" w14:textId="77777777" w:rsidR="00C43166" w:rsidRDefault="00C43166" w:rsidP="009E331D">
            <w:pPr>
              <w:pStyle w:val="Gemernormlny"/>
            </w:pPr>
          </w:p>
        </w:tc>
      </w:tr>
    </w:tbl>
    <w:p w14:paraId="77F7EAD8" w14:textId="77777777" w:rsidR="00C43166" w:rsidRPr="00A84219" w:rsidRDefault="00C43166" w:rsidP="00C43166">
      <w:pPr>
        <w:pStyle w:val="Gemernormlny"/>
      </w:pPr>
    </w:p>
    <w:tbl>
      <w:tblPr>
        <w:tblStyle w:val="Mriekatabuky"/>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5"/>
      </w:tblGrid>
      <w:tr w:rsidR="00C43166" w:rsidRPr="00A84219" w14:paraId="6995F13F" w14:textId="77777777" w:rsidTr="009E331D">
        <w:tc>
          <w:tcPr>
            <w:tcW w:w="9062" w:type="dxa"/>
            <w:tcBorders>
              <w:bottom w:val="dotted" w:sz="4" w:space="0" w:color="auto"/>
            </w:tcBorders>
          </w:tcPr>
          <w:p w14:paraId="7CF945C5" w14:textId="77777777" w:rsidR="00C43166" w:rsidRDefault="00C43166" w:rsidP="009E331D">
            <w:pPr>
              <w:pStyle w:val="Gemernormlny"/>
            </w:pPr>
          </w:p>
          <w:p w14:paraId="01F68697" w14:textId="77777777" w:rsidR="00C43166" w:rsidRPr="00A84219" w:rsidRDefault="00C43166" w:rsidP="009E331D">
            <w:pPr>
              <w:pStyle w:val="Gemernormlny"/>
            </w:pPr>
          </w:p>
        </w:tc>
      </w:tr>
      <w:tr w:rsidR="00C43166" w:rsidRPr="00A84219" w14:paraId="1377B954" w14:textId="77777777" w:rsidTr="009E331D">
        <w:tc>
          <w:tcPr>
            <w:tcW w:w="9062" w:type="dxa"/>
            <w:tcBorders>
              <w:top w:val="dotted" w:sz="4" w:space="0" w:color="auto"/>
            </w:tcBorders>
          </w:tcPr>
          <w:p w14:paraId="3854E60A" w14:textId="77777777" w:rsidR="00C43166" w:rsidRPr="0058736D" w:rsidRDefault="00C43166" w:rsidP="009E331D">
            <w:pPr>
              <w:pStyle w:val="Gemernormlny"/>
              <w:jc w:val="center"/>
              <w:rPr>
                <w:sz w:val="20"/>
                <w:szCs w:val="18"/>
              </w:rPr>
            </w:pPr>
            <w:r w:rsidRPr="0058736D">
              <w:rPr>
                <w:sz w:val="20"/>
                <w:szCs w:val="18"/>
              </w:rPr>
              <w:t xml:space="preserve">štatutárny </w:t>
            </w:r>
            <w:r>
              <w:rPr>
                <w:sz w:val="20"/>
                <w:szCs w:val="18"/>
              </w:rPr>
              <w:t xml:space="preserve">alebo splnomocnený </w:t>
            </w:r>
            <w:r w:rsidRPr="0058736D">
              <w:rPr>
                <w:sz w:val="20"/>
                <w:szCs w:val="18"/>
              </w:rPr>
              <w:t>zástupca</w:t>
            </w:r>
          </w:p>
          <w:p w14:paraId="2C09EA8C" w14:textId="77777777" w:rsidR="00C43166" w:rsidRPr="00A84219" w:rsidRDefault="00C43166" w:rsidP="009E331D">
            <w:pPr>
              <w:pStyle w:val="Gemernormlny"/>
              <w:jc w:val="center"/>
            </w:pPr>
            <w:r w:rsidRPr="0058736D">
              <w:rPr>
                <w:sz w:val="20"/>
                <w:szCs w:val="18"/>
              </w:rPr>
              <w:t>(podpis, pečiatka)</w:t>
            </w:r>
          </w:p>
        </w:tc>
      </w:tr>
    </w:tbl>
    <w:p w14:paraId="6B292146" w14:textId="77777777" w:rsidR="00594FBE" w:rsidRDefault="00594FBE" w:rsidP="00B845E0">
      <w:pPr>
        <w:pStyle w:val="Gemertext"/>
      </w:pPr>
    </w:p>
    <w:sectPr w:rsidR="00594FBE" w:rsidSect="00DF7DEF">
      <w:headerReference w:type="default" r:id="rId9"/>
      <w:footerReference w:type="default" r:id="rId10"/>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18A5EA" w14:textId="77777777" w:rsidR="007D1990" w:rsidRDefault="007D1990" w:rsidP="000F4D80">
      <w:pPr>
        <w:spacing w:after="0" w:line="240" w:lineRule="auto"/>
      </w:pPr>
      <w:r>
        <w:separator/>
      </w:r>
    </w:p>
  </w:endnote>
  <w:endnote w:type="continuationSeparator" w:id="0">
    <w:p w14:paraId="70DEA62A" w14:textId="77777777" w:rsidR="007D1990" w:rsidRDefault="007D1990" w:rsidP="000F4D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hnschrift">
    <w:panose1 w:val="020B0502040204020203"/>
    <w:charset w:val="EE"/>
    <w:family w:val="swiss"/>
    <w:pitch w:val="variable"/>
    <w:sig w:usb0="A00002C7" w:usb1="00000002"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Muni Bold">
    <w:altName w:val="Calibri"/>
    <w:panose1 w:val="00000000000000000000"/>
    <w:charset w:val="00"/>
    <w:family w:val="modern"/>
    <w:notTrueType/>
    <w:pitch w:val="variable"/>
    <w:sig w:usb0="00000007" w:usb1="00000001" w:usb2="00000000" w:usb3="00000000" w:csb0="00000093" w:csb1="00000000"/>
  </w:font>
  <w:font w:name="Muni">
    <w:altName w:val="Calibri"/>
    <w:panose1 w:val="00000000000000000000"/>
    <w:charset w:val="00"/>
    <w:family w:val="modern"/>
    <w:notTrueType/>
    <w:pitch w:val="variable"/>
    <w:sig w:usb0="00000007" w:usb1="00000001" w:usb2="00000000" w:usb3="00000000" w:csb0="00000093" w:csb1="00000000"/>
  </w:font>
  <w:font w:name="Muni Light">
    <w:altName w:val="Calibri"/>
    <w:panose1 w:val="00000000000000000000"/>
    <w:charset w:val="00"/>
    <w:family w:val="modern"/>
    <w:notTrueType/>
    <w:pitch w:val="variable"/>
    <w:sig w:usb0="00000007" w:usb1="00000001" w:usb2="00000000" w:usb3="00000000" w:csb0="00000093" w:csb1="00000000"/>
  </w:font>
  <w:font w:name="Bahnschrift SemiLight">
    <w:panose1 w:val="020B0502040204020203"/>
    <w:charset w:val="EE"/>
    <w:family w:val="swiss"/>
    <w:pitch w:val="variable"/>
    <w:sig w:usb0="A00002C7" w:usb1="00000002"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CD8D8" w14:textId="77777777" w:rsidR="001B37A8" w:rsidRPr="00B230BD" w:rsidRDefault="001B37A8" w:rsidP="001B37A8">
    <w:pPr>
      <w:pStyle w:val="Gemernormlny"/>
      <w:spacing w:line="240" w:lineRule="auto"/>
      <w:rPr>
        <w:color w:val="404040" w:themeColor="text1" w:themeTint="BF"/>
        <w:sz w:val="16"/>
        <w:szCs w:val="14"/>
      </w:rPr>
    </w:pPr>
  </w:p>
  <w:tbl>
    <w:tblPr>
      <w:tblStyle w:val="Mriekatabuky"/>
      <w:tblW w:w="0" w:type="auto"/>
      <w:tblLayout w:type="fixed"/>
      <w:tblCellMar>
        <w:top w:w="113" w:type="dxa"/>
        <w:left w:w="113" w:type="dxa"/>
        <w:bottom w:w="113" w:type="dxa"/>
        <w:right w:w="113" w:type="dxa"/>
      </w:tblCellMar>
      <w:tblLook w:val="04A0" w:firstRow="1" w:lastRow="0" w:firstColumn="1" w:lastColumn="0" w:noHBand="0" w:noVBand="1"/>
    </w:tblPr>
    <w:tblGrid>
      <w:gridCol w:w="6804"/>
      <w:gridCol w:w="2268"/>
    </w:tblGrid>
    <w:tr w:rsidR="001B37A8" w:rsidRPr="00154FD1" w14:paraId="7C59795D" w14:textId="77777777" w:rsidTr="00481039">
      <w:trPr>
        <w:trHeight w:val="369"/>
      </w:trPr>
      <w:tc>
        <w:tcPr>
          <w:tcW w:w="6804" w:type="dxa"/>
        </w:tcPr>
        <w:sdt>
          <w:sdtPr>
            <w:rPr>
              <w:rFonts w:ascii="Arial" w:hAnsi="Arial" w:cs="Arial"/>
              <w:sz w:val="14"/>
              <w:szCs w:val="14"/>
            </w:rPr>
            <w:alias w:val="Názov"/>
            <w:tag w:val=""/>
            <w:id w:val="-516610083"/>
            <w:dataBinding w:prefixMappings="xmlns:ns0='http://purl.org/dc/elements/1.1/' xmlns:ns1='http://schemas.openxmlformats.org/package/2006/metadata/core-properties' " w:xpath="/ns1:coreProperties[1]/ns0:title[1]" w:storeItemID="{6C3C8BC8-F283-45AE-878A-BAB7291924A1}"/>
            <w:text/>
          </w:sdtPr>
          <w:sdtContent>
            <w:p w14:paraId="0A37A4C6" w14:textId="77777777" w:rsidR="001B37A8" w:rsidRPr="00166A80" w:rsidRDefault="001B37A8" w:rsidP="001B37A8">
              <w:pPr>
                <w:pStyle w:val="GemerPodnadpis"/>
                <w:jc w:val="left"/>
                <w:rPr>
                  <w:rFonts w:ascii="Arial" w:hAnsi="Arial" w:cs="Arial"/>
                  <w:sz w:val="14"/>
                  <w:szCs w:val="14"/>
                </w:rPr>
              </w:pPr>
              <w:r>
                <w:rPr>
                  <w:rFonts w:ascii="Arial" w:hAnsi="Arial" w:cs="Arial"/>
                  <w:sz w:val="14"/>
                  <w:szCs w:val="14"/>
                </w:rPr>
                <w:t>Stavebný dozor: Zníženie energetickej náročnosti budovy obecného úradu v obci Stratená</w:t>
              </w:r>
            </w:p>
          </w:sdtContent>
        </w:sdt>
        <w:sdt>
          <w:sdtPr>
            <w:rPr>
              <w:rFonts w:ascii="Arial" w:hAnsi="Arial" w:cs="Arial"/>
              <w:sz w:val="14"/>
              <w:szCs w:val="14"/>
            </w:rPr>
            <w:alias w:val="Stav"/>
            <w:tag w:val=""/>
            <w:id w:val="-1857111412"/>
            <w:placeholder>
              <w:docPart w:val="BB7FC49B535B48469D26D54EBB8B0364"/>
            </w:placeholder>
            <w:dataBinding w:prefixMappings="xmlns:ns0='http://purl.org/dc/elements/1.1/' xmlns:ns1='http://schemas.openxmlformats.org/package/2006/metadata/core-properties' " w:xpath="/ns1:coreProperties[1]/ns1:contentStatus[1]" w:storeItemID="{6C3C8BC8-F283-45AE-878A-BAB7291924A1}"/>
            <w:text/>
          </w:sdtPr>
          <w:sdtContent>
            <w:p w14:paraId="13B8EC4A" w14:textId="77777777" w:rsidR="001B37A8" w:rsidRPr="00F459E3" w:rsidRDefault="001B37A8" w:rsidP="001B37A8">
              <w:pPr>
                <w:pStyle w:val="Gemernormlny"/>
                <w:rPr>
                  <w:rFonts w:ascii="Arial" w:hAnsi="Arial" w:cs="Arial"/>
                  <w:sz w:val="14"/>
                  <w:szCs w:val="14"/>
                </w:rPr>
              </w:pPr>
              <w:r>
                <w:rPr>
                  <w:rFonts w:ascii="Arial" w:hAnsi="Arial" w:cs="Arial"/>
                  <w:sz w:val="14"/>
                  <w:szCs w:val="14"/>
                </w:rPr>
                <w:t>OÚ-STR-57/2026</w:t>
              </w:r>
            </w:p>
          </w:sdtContent>
        </w:sdt>
      </w:tc>
      <w:tc>
        <w:tcPr>
          <w:tcW w:w="2268" w:type="dxa"/>
        </w:tcPr>
        <w:p w14:paraId="384D9ABD" w14:textId="4EA411FD" w:rsidR="001B37A8" w:rsidRPr="00154FD1" w:rsidRDefault="001B37A8" w:rsidP="001B37A8">
          <w:pPr>
            <w:pStyle w:val="GemerPodnadpis"/>
            <w:numPr>
              <w:ilvl w:val="0"/>
              <w:numId w:val="0"/>
            </w:numPr>
            <w:jc w:val="right"/>
            <w:rPr>
              <w:rFonts w:ascii="Arial" w:hAnsi="Arial" w:cs="Arial"/>
              <w:sz w:val="16"/>
              <w:szCs w:val="16"/>
            </w:rPr>
          </w:pPr>
          <w:r w:rsidRPr="004048F6">
            <w:rPr>
              <w:rFonts w:ascii="Arial" w:hAnsi="Arial" w:cs="Arial"/>
              <w:sz w:val="14"/>
              <w:szCs w:val="14"/>
            </w:rPr>
            <w:t xml:space="preserve">strana </w:t>
          </w:r>
          <w:r w:rsidRPr="004048F6">
            <w:rPr>
              <w:rFonts w:ascii="Arial" w:hAnsi="Arial" w:cs="Arial"/>
              <w:sz w:val="14"/>
              <w:szCs w:val="14"/>
            </w:rPr>
            <w:fldChar w:fldCharType="begin"/>
          </w:r>
          <w:r w:rsidRPr="004048F6">
            <w:rPr>
              <w:rFonts w:ascii="Arial" w:hAnsi="Arial" w:cs="Arial"/>
              <w:sz w:val="14"/>
              <w:szCs w:val="14"/>
            </w:rPr>
            <w:instrText xml:space="preserve"> PAGE  \* MERGEFORMAT </w:instrText>
          </w:r>
          <w:r w:rsidRPr="004048F6">
            <w:rPr>
              <w:rFonts w:ascii="Arial" w:hAnsi="Arial" w:cs="Arial"/>
              <w:sz w:val="14"/>
              <w:szCs w:val="14"/>
            </w:rPr>
            <w:fldChar w:fldCharType="separate"/>
          </w:r>
          <w:r>
            <w:rPr>
              <w:rFonts w:ascii="Arial" w:hAnsi="Arial" w:cs="Arial"/>
              <w:sz w:val="14"/>
              <w:szCs w:val="14"/>
            </w:rPr>
            <w:t>1</w:t>
          </w:r>
          <w:r w:rsidRPr="004048F6">
            <w:rPr>
              <w:rFonts w:ascii="Arial" w:hAnsi="Arial" w:cs="Arial"/>
              <w:sz w:val="14"/>
              <w:szCs w:val="14"/>
            </w:rPr>
            <w:fldChar w:fldCharType="end"/>
          </w:r>
          <w:r>
            <w:rPr>
              <w:rFonts w:ascii="Arial" w:hAnsi="Arial" w:cs="Arial"/>
              <w:sz w:val="14"/>
              <w:szCs w:val="14"/>
            </w:rPr>
            <w:t xml:space="preserve"> z </w:t>
          </w:r>
          <w:r>
            <w:rPr>
              <w:rFonts w:ascii="Arial" w:hAnsi="Arial" w:cs="Arial"/>
              <w:sz w:val="14"/>
              <w:szCs w:val="14"/>
            </w:rPr>
            <w:fldChar w:fldCharType="begin"/>
          </w:r>
          <w:r>
            <w:rPr>
              <w:rFonts w:ascii="Arial" w:hAnsi="Arial" w:cs="Arial"/>
              <w:sz w:val="14"/>
              <w:szCs w:val="14"/>
            </w:rPr>
            <w:instrText xml:space="preserve"> SECTIONPAGES   \* MERGEFORMAT </w:instrText>
          </w:r>
          <w:r>
            <w:rPr>
              <w:rFonts w:ascii="Arial" w:hAnsi="Arial" w:cs="Arial"/>
              <w:sz w:val="14"/>
              <w:szCs w:val="14"/>
            </w:rPr>
            <w:fldChar w:fldCharType="separate"/>
          </w:r>
          <w:r>
            <w:rPr>
              <w:rFonts w:ascii="Arial" w:hAnsi="Arial" w:cs="Arial"/>
              <w:noProof/>
              <w:sz w:val="14"/>
              <w:szCs w:val="14"/>
            </w:rPr>
            <w:t>2</w:t>
          </w:r>
          <w:r>
            <w:rPr>
              <w:rFonts w:ascii="Arial" w:hAnsi="Arial" w:cs="Arial"/>
              <w:sz w:val="14"/>
              <w:szCs w:val="14"/>
            </w:rPr>
            <w:fldChar w:fldCharType="end"/>
          </w:r>
        </w:p>
        <w:p w14:paraId="143625EC" w14:textId="77777777" w:rsidR="001B37A8" w:rsidRPr="00154FD1" w:rsidRDefault="001B37A8" w:rsidP="001B37A8">
          <w:pPr>
            <w:pStyle w:val="GemerPodnadpis"/>
            <w:numPr>
              <w:ilvl w:val="0"/>
              <w:numId w:val="0"/>
            </w:numPr>
            <w:rPr>
              <w:rFonts w:ascii="Arial" w:hAnsi="Arial" w:cs="Arial"/>
              <w:sz w:val="16"/>
              <w:szCs w:val="16"/>
            </w:rPr>
          </w:pPr>
        </w:p>
      </w:tc>
    </w:tr>
  </w:tbl>
  <w:p w14:paraId="0F91F28E" w14:textId="77777777" w:rsidR="001B37A8" w:rsidRPr="00C46262" w:rsidRDefault="001B37A8" w:rsidP="001B37A8">
    <w:pPr>
      <w:pStyle w:val="Gemertext"/>
      <w:ind w:firstLine="0"/>
      <w:rPr>
        <w:rFonts w:cs="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B28E13" w14:textId="77777777" w:rsidR="007D1990" w:rsidRDefault="007D1990" w:rsidP="000F4D80">
      <w:pPr>
        <w:spacing w:after="0" w:line="240" w:lineRule="auto"/>
      </w:pPr>
      <w:r>
        <w:separator/>
      </w:r>
    </w:p>
  </w:footnote>
  <w:footnote w:type="continuationSeparator" w:id="0">
    <w:p w14:paraId="521F6962" w14:textId="77777777" w:rsidR="007D1990" w:rsidRDefault="007D1990" w:rsidP="000F4D80">
      <w:pPr>
        <w:spacing w:after="0" w:line="240" w:lineRule="auto"/>
      </w:pPr>
      <w:r>
        <w:continuationSeparator/>
      </w:r>
    </w:p>
  </w:footnote>
  <w:footnote w:id="1">
    <w:p w14:paraId="0483A543" w14:textId="77777777" w:rsidR="00C43166" w:rsidRPr="007A0BC6" w:rsidRDefault="00C43166" w:rsidP="00C43166">
      <w:pPr>
        <w:pStyle w:val="Gemernormlny"/>
      </w:pPr>
      <w:r w:rsidRPr="007A0BC6">
        <w:rPr>
          <w:rStyle w:val="Odkaznapoznmkupodiarou"/>
          <w:rFonts w:cs="Times New Roman"/>
          <w:sz w:val="20"/>
          <w:szCs w:val="18"/>
        </w:rPr>
        <w:footnoteRef/>
      </w:r>
      <w:r w:rsidRPr="007A0BC6">
        <w:rPr>
          <w:sz w:val="20"/>
          <w:szCs w:val="18"/>
        </w:rPr>
        <w:t xml:space="preserve"> § 1 ods. 1 zákona č. 177/2018 Z. z. o niektorých opatreniach na znižovanie administratívnej záťaže využívaním informačných systémov verejnej správy a o zmene a doplnení niektorých zákonov (zákon proti byrokracii) v znení zákona č. 221/2019 Z. 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25FF" w14:textId="77777777" w:rsidR="00BE0D05" w:rsidRPr="008B15CD" w:rsidRDefault="00BE0D05" w:rsidP="00BE0D05">
    <w:pPr>
      <w:numPr>
        <w:ilvl w:val="1"/>
        <w:numId w:val="0"/>
      </w:numPr>
      <w:spacing w:before="240" w:after="240" w:line="240" w:lineRule="auto"/>
      <w:ind w:left="2268" w:right="706"/>
      <w:jc w:val="center"/>
      <w:rPr>
        <w:rFonts w:ascii="Arial" w:eastAsiaTheme="minorEastAsia" w:hAnsi="Arial" w:cs="Arial"/>
        <w:spacing w:val="20"/>
        <w:sz w:val="26"/>
      </w:rPr>
    </w:pPr>
    <w:r w:rsidRPr="008B15CD">
      <w:rPr>
        <w:rFonts w:ascii="Arial" w:eastAsiaTheme="minorEastAsia" w:hAnsi="Arial" w:cs="Arial"/>
        <w:b/>
        <w:bCs/>
        <w:noProof/>
        <w:spacing w:val="60"/>
        <w:sz w:val="28"/>
        <w:szCs w:val="28"/>
      </w:rPr>
      <w:drawing>
        <wp:anchor distT="0" distB="0" distL="114300" distR="114300" simplePos="0" relativeHeight="251681792" behindDoc="1" locked="0" layoutInCell="1" allowOverlap="1" wp14:anchorId="3DEEB93E" wp14:editId="0A454F2D">
          <wp:simplePos x="0" y="0"/>
          <wp:positionH relativeFrom="margin">
            <wp:posOffset>760730</wp:posOffset>
          </wp:positionH>
          <wp:positionV relativeFrom="paragraph">
            <wp:posOffset>90805</wp:posOffset>
          </wp:positionV>
          <wp:extent cx="563880" cy="647700"/>
          <wp:effectExtent l="0" t="0" r="7620" b="0"/>
          <wp:wrapTight wrapText="bothSides">
            <wp:wrapPolygon edited="0">
              <wp:start x="0" y="0"/>
              <wp:lineTo x="0" y="17153"/>
              <wp:lineTo x="3649" y="20329"/>
              <wp:lineTo x="5108" y="20965"/>
              <wp:lineTo x="16054" y="20965"/>
              <wp:lineTo x="17514" y="20329"/>
              <wp:lineTo x="21162" y="17153"/>
              <wp:lineTo x="21162" y="0"/>
              <wp:lineTo x="0" y="0"/>
            </wp:wrapPolygon>
          </wp:wrapTight>
          <wp:docPr id="628719321" name="Obrázok 628719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Obrázok 1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3880" cy="6477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B15CD">
      <w:rPr>
        <w:rFonts w:ascii="Arial" w:eastAsiaTheme="minorEastAsia" w:hAnsi="Arial" w:cs="Arial"/>
        <w:b/>
        <w:bCs/>
        <w:spacing w:val="60"/>
        <w:sz w:val="40"/>
        <w:szCs w:val="40"/>
      </w:rPr>
      <w:t>OBEC STRATENÁ</w:t>
    </w:r>
    <w:r w:rsidRPr="008B15CD">
      <w:rPr>
        <w:rFonts w:ascii="Arial" w:eastAsiaTheme="minorEastAsia" w:hAnsi="Arial" w:cs="Arial"/>
        <w:b/>
        <w:bCs/>
        <w:spacing w:val="60"/>
        <w:sz w:val="40"/>
        <w:szCs w:val="40"/>
      </w:rPr>
      <w:br/>
    </w:r>
    <w:proofErr w:type="spellStart"/>
    <w:r w:rsidRPr="008B15CD">
      <w:rPr>
        <w:rFonts w:ascii="Arial" w:eastAsiaTheme="minorEastAsia" w:hAnsi="Arial" w:cs="Arial"/>
        <w:spacing w:val="20"/>
        <w:sz w:val="26"/>
      </w:rPr>
      <w:t>Stratená</w:t>
    </w:r>
    <w:proofErr w:type="spellEnd"/>
    <w:r w:rsidRPr="008B15CD">
      <w:rPr>
        <w:rFonts w:ascii="Arial" w:eastAsiaTheme="minorEastAsia" w:hAnsi="Arial" w:cs="Arial"/>
        <w:spacing w:val="20"/>
        <w:sz w:val="26"/>
      </w:rPr>
      <w:t xml:space="preserve"> 46, 049 71 Stratená</w:t>
    </w:r>
  </w:p>
  <w:p w14:paraId="65D16B12" w14:textId="77777777" w:rsidR="00BE0D05" w:rsidRPr="008B15CD" w:rsidRDefault="007D1990" w:rsidP="00BE0D05">
    <w:pPr>
      <w:spacing w:after="0" w:line="276" w:lineRule="auto"/>
      <w:jc w:val="both"/>
      <w:rPr>
        <w:rFonts w:ascii="Times New Roman" w:hAnsi="Times New Roman"/>
        <w:sz w:val="24"/>
      </w:rPr>
    </w:pPr>
    <w:r>
      <w:rPr>
        <w:rFonts w:ascii="Times New Roman" w:hAnsi="Times New Roman"/>
        <w:sz w:val="24"/>
      </w:rPr>
      <w:pict w14:anchorId="157E30E1">
        <v:rect id="_x0000_i1027" style="width:453.6pt;height:.5pt" o:hralign="center" o:hrstd="t" o:hrnoshade="t" o:hr="t" fillcolor="#5a5a5a [2109]" stroked="f"/>
      </w:pict>
    </w:r>
  </w:p>
  <w:p w14:paraId="2E057DAA" w14:textId="77777777" w:rsidR="00BE0D05" w:rsidRPr="008B15CD" w:rsidRDefault="00BE0D05" w:rsidP="00BE0D05">
    <w:pPr>
      <w:pStyle w:val="Gemernormlny"/>
      <w:rPr>
        <w:sz w:val="16"/>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475D"/>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1" w15:restartNumberingAfterBreak="0">
    <w:nsid w:val="02790B96"/>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2" w15:restartNumberingAfterBreak="0">
    <w:nsid w:val="06F21C1D"/>
    <w:multiLevelType w:val="multilevel"/>
    <w:tmpl w:val="3DC2BBA0"/>
    <w:lvl w:ilvl="0">
      <w:start w:val="1"/>
      <w:numFmt w:val="decimal"/>
      <w:lvlText w:val="%1."/>
      <w:lvlJc w:val="left"/>
      <w:pPr>
        <w:tabs>
          <w:tab w:val="num" w:pos="432"/>
        </w:tabs>
        <w:ind w:left="709" w:hanging="709"/>
      </w:pPr>
      <w:rPr>
        <w:rFonts w:hint="default"/>
        <w:color w:val="000000"/>
      </w:rPr>
    </w:lvl>
    <w:lvl w:ilvl="1">
      <w:start w:val="1"/>
      <w:numFmt w:val="decimal"/>
      <w:lvlText w:val="%1.%2"/>
      <w:lvlJc w:val="left"/>
      <w:pPr>
        <w:tabs>
          <w:tab w:val="num" w:pos="576"/>
        </w:tabs>
        <w:ind w:left="576" w:hanging="576"/>
      </w:pPr>
      <w:rPr>
        <w:rFonts w:hint="default"/>
        <w:b/>
        <w:bCs w:val="0"/>
        <w:i w:val="0"/>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076322F8"/>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 w15:restartNumberingAfterBreak="0">
    <w:nsid w:val="0895769D"/>
    <w:multiLevelType w:val="hybridMultilevel"/>
    <w:tmpl w:val="74D8FDE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A0224B2"/>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AA62C95"/>
    <w:multiLevelType w:val="hybridMultilevel"/>
    <w:tmpl w:val="26002224"/>
    <w:lvl w:ilvl="0" w:tplc="041B0017">
      <w:start w:val="1"/>
      <w:numFmt w:val="lowerLetter"/>
      <w:lvlText w:val="%1)"/>
      <w:lvlJc w:val="left"/>
      <w:pPr>
        <w:ind w:left="1069" w:hanging="360"/>
      </w:p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7" w15:restartNumberingAfterBreak="0">
    <w:nsid w:val="103EEE0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0577AD5"/>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9" w15:restartNumberingAfterBreak="0">
    <w:nsid w:val="12A62AD9"/>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10" w15:restartNumberingAfterBreak="0">
    <w:nsid w:val="13166652"/>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11" w15:restartNumberingAfterBreak="0">
    <w:nsid w:val="15B9002E"/>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12" w15:restartNumberingAfterBreak="0">
    <w:nsid w:val="169A4EB6"/>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13" w15:restartNumberingAfterBreak="0">
    <w:nsid w:val="1A9F740D"/>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color w:val="auto"/>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14" w15:restartNumberingAfterBreak="0">
    <w:nsid w:val="1FF53920"/>
    <w:multiLevelType w:val="multilevel"/>
    <w:tmpl w:val="3DC2BBA0"/>
    <w:lvl w:ilvl="0">
      <w:start w:val="1"/>
      <w:numFmt w:val="decimal"/>
      <w:lvlText w:val="%1."/>
      <w:lvlJc w:val="left"/>
      <w:pPr>
        <w:tabs>
          <w:tab w:val="num" w:pos="432"/>
        </w:tabs>
        <w:ind w:left="709" w:hanging="709"/>
      </w:pPr>
      <w:rPr>
        <w:rFonts w:hint="default"/>
        <w:color w:val="000000"/>
      </w:rPr>
    </w:lvl>
    <w:lvl w:ilvl="1">
      <w:start w:val="1"/>
      <w:numFmt w:val="decimal"/>
      <w:lvlText w:val="%1.%2"/>
      <w:lvlJc w:val="left"/>
      <w:pPr>
        <w:tabs>
          <w:tab w:val="num" w:pos="576"/>
        </w:tabs>
        <w:ind w:left="576" w:hanging="576"/>
      </w:pPr>
      <w:rPr>
        <w:rFonts w:hint="default"/>
        <w:b/>
        <w:bCs w:val="0"/>
        <w:i w:val="0"/>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13537D3"/>
    <w:multiLevelType w:val="multilevel"/>
    <w:tmpl w:val="51905F44"/>
    <w:lvl w:ilvl="0">
      <w:start w:val="1"/>
      <w:numFmt w:val="decimal"/>
      <w:lvlText w:val="%1."/>
      <w:lvlJc w:val="left"/>
      <w:pPr>
        <w:ind w:left="709" w:hanging="709"/>
      </w:pPr>
      <w:rPr>
        <w:rFonts w:hint="default"/>
        <w:b w:val="0"/>
        <w:bCs/>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16" w15:restartNumberingAfterBreak="0">
    <w:nsid w:val="25DF1228"/>
    <w:multiLevelType w:val="hybridMultilevel"/>
    <w:tmpl w:val="3EF47CBA"/>
    <w:lvl w:ilvl="0" w:tplc="041B0017">
      <w:start w:val="1"/>
      <w:numFmt w:val="lowerLetter"/>
      <w:lvlText w:val="%1)"/>
      <w:lvlJc w:val="left"/>
      <w:pPr>
        <w:ind w:left="1069" w:hanging="360"/>
      </w:pPr>
      <w:rPr>
        <w:rFonts w:hint="default"/>
      </w:rPr>
    </w:lvl>
    <w:lvl w:ilvl="1" w:tplc="FFFFFFFF" w:tentative="1">
      <w:start w:val="1"/>
      <w:numFmt w:val="bullet"/>
      <w:lvlText w:val="o"/>
      <w:lvlJc w:val="left"/>
      <w:pPr>
        <w:ind w:left="1789" w:hanging="360"/>
      </w:pPr>
      <w:rPr>
        <w:rFonts w:ascii="Courier New" w:hAnsi="Courier New" w:cs="Courier New" w:hint="default"/>
      </w:rPr>
    </w:lvl>
    <w:lvl w:ilvl="2" w:tplc="FFFFFFFF" w:tentative="1">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17" w15:restartNumberingAfterBreak="0">
    <w:nsid w:val="27FF0DB9"/>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18" w15:restartNumberingAfterBreak="0">
    <w:nsid w:val="29B967B4"/>
    <w:multiLevelType w:val="multilevel"/>
    <w:tmpl w:val="56A21B1E"/>
    <w:lvl w:ilvl="0">
      <w:start w:val="1"/>
      <w:numFmt w:val="decimal"/>
      <w:lvlText w:val="%1."/>
      <w:lvlJc w:val="left"/>
      <w:pPr>
        <w:tabs>
          <w:tab w:val="num" w:pos="432"/>
        </w:tabs>
        <w:ind w:left="709" w:hanging="709"/>
      </w:pPr>
      <w:rPr>
        <w:rFonts w:hint="default"/>
        <w:color w:val="000000"/>
      </w:rPr>
    </w:lvl>
    <w:lvl w:ilvl="1">
      <w:start w:val="1"/>
      <w:numFmt w:val="decimal"/>
      <w:lvlText w:val="%1.%2"/>
      <w:lvlJc w:val="left"/>
      <w:pPr>
        <w:tabs>
          <w:tab w:val="num" w:pos="432"/>
        </w:tabs>
        <w:ind w:left="709" w:hanging="709"/>
      </w:pPr>
      <w:rPr>
        <w:rFonts w:hint="default"/>
      </w:rPr>
    </w:lvl>
    <w:lvl w:ilvl="2">
      <w:start w:val="1"/>
      <w:numFmt w:val="decimal"/>
      <w:lvlText w:val="%1.%2.%3"/>
      <w:lvlJc w:val="left"/>
      <w:pPr>
        <w:tabs>
          <w:tab w:val="num" w:pos="432"/>
        </w:tabs>
        <w:ind w:left="709" w:hanging="709"/>
      </w:pPr>
      <w:rPr>
        <w:rFonts w:hint="default"/>
        <w:color w:val="auto"/>
      </w:rPr>
    </w:lvl>
    <w:lvl w:ilvl="3">
      <w:start w:val="1"/>
      <w:numFmt w:val="decimal"/>
      <w:lvlText w:val="%1.%2.%3.%4"/>
      <w:lvlJc w:val="left"/>
      <w:pPr>
        <w:tabs>
          <w:tab w:val="num" w:pos="432"/>
        </w:tabs>
        <w:ind w:left="709" w:hanging="709"/>
      </w:pPr>
      <w:rPr>
        <w:rFonts w:hint="default"/>
      </w:rPr>
    </w:lvl>
    <w:lvl w:ilvl="4">
      <w:start w:val="1"/>
      <w:numFmt w:val="decimal"/>
      <w:lvlText w:val="%1.%2.%3.%4.%5"/>
      <w:lvlJc w:val="left"/>
      <w:pPr>
        <w:tabs>
          <w:tab w:val="num" w:pos="432"/>
        </w:tabs>
        <w:ind w:left="709" w:hanging="709"/>
      </w:pPr>
      <w:rPr>
        <w:rFonts w:hint="default"/>
      </w:rPr>
    </w:lvl>
    <w:lvl w:ilvl="5">
      <w:start w:val="1"/>
      <w:numFmt w:val="decimal"/>
      <w:lvlText w:val="%1.%2.%3.%4.%5.%6"/>
      <w:lvlJc w:val="left"/>
      <w:pPr>
        <w:tabs>
          <w:tab w:val="num" w:pos="432"/>
        </w:tabs>
        <w:ind w:left="709" w:hanging="709"/>
      </w:pPr>
      <w:rPr>
        <w:rFonts w:hint="default"/>
      </w:rPr>
    </w:lvl>
    <w:lvl w:ilvl="6">
      <w:start w:val="1"/>
      <w:numFmt w:val="decimal"/>
      <w:lvlText w:val="%1.%2.%3.%4.%5.%6.%7"/>
      <w:lvlJc w:val="left"/>
      <w:pPr>
        <w:tabs>
          <w:tab w:val="num" w:pos="432"/>
        </w:tabs>
        <w:ind w:left="709" w:hanging="709"/>
      </w:pPr>
      <w:rPr>
        <w:rFonts w:hint="default"/>
      </w:rPr>
    </w:lvl>
    <w:lvl w:ilvl="7">
      <w:start w:val="1"/>
      <w:numFmt w:val="decimal"/>
      <w:lvlText w:val="%1.%2.%3.%4.%5.%6.%7.%8"/>
      <w:lvlJc w:val="left"/>
      <w:pPr>
        <w:tabs>
          <w:tab w:val="num" w:pos="432"/>
        </w:tabs>
        <w:ind w:left="709" w:hanging="709"/>
      </w:pPr>
      <w:rPr>
        <w:rFonts w:hint="default"/>
      </w:rPr>
    </w:lvl>
    <w:lvl w:ilvl="8">
      <w:start w:val="1"/>
      <w:numFmt w:val="decimal"/>
      <w:lvlText w:val="%1.%2.%3.%4.%5.%6.%7.%8.%9"/>
      <w:lvlJc w:val="left"/>
      <w:pPr>
        <w:tabs>
          <w:tab w:val="num" w:pos="432"/>
        </w:tabs>
        <w:ind w:left="709" w:hanging="709"/>
      </w:pPr>
      <w:rPr>
        <w:rFonts w:hint="default"/>
      </w:rPr>
    </w:lvl>
  </w:abstractNum>
  <w:abstractNum w:abstractNumId="19" w15:restartNumberingAfterBreak="0">
    <w:nsid w:val="2EE37B13"/>
    <w:multiLevelType w:val="multilevel"/>
    <w:tmpl w:val="3DC2BBA0"/>
    <w:lvl w:ilvl="0">
      <w:start w:val="1"/>
      <w:numFmt w:val="decimal"/>
      <w:lvlText w:val="%1."/>
      <w:lvlJc w:val="left"/>
      <w:pPr>
        <w:tabs>
          <w:tab w:val="num" w:pos="432"/>
        </w:tabs>
        <w:ind w:left="709" w:hanging="709"/>
      </w:pPr>
      <w:rPr>
        <w:rFonts w:hint="default"/>
        <w:color w:val="000000"/>
      </w:rPr>
    </w:lvl>
    <w:lvl w:ilvl="1">
      <w:start w:val="1"/>
      <w:numFmt w:val="decimal"/>
      <w:lvlText w:val="%1.%2"/>
      <w:lvlJc w:val="left"/>
      <w:pPr>
        <w:tabs>
          <w:tab w:val="num" w:pos="576"/>
        </w:tabs>
        <w:ind w:left="576" w:hanging="576"/>
      </w:pPr>
      <w:rPr>
        <w:rFonts w:hint="default"/>
        <w:b/>
        <w:bCs w:val="0"/>
        <w:i w:val="0"/>
        <w:color w:val="auto"/>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26E67B2"/>
    <w:multiLevelType w:val="hybridMultilevel"/>
    <w:tmpl w:val="E4D67E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1" w15:restartNumberingAfterBreak="0">
    <w:nsid w:val="32CF7B2F"/>
    <w:multiLevelType w:val="hybridMultilevel"/>
    <w:tmpl w:val="1C5A0EF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36E23E2A"/>
    <w:multiLevelType w:val="multilevel"/>
    <w:tmpl w:val="B22012F0"/>
    <w:lvl w:ilvl="0">
      <w:start w:val="1"/>
      <w:numFmt w:val="lowerLetter"/>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23" w15:restartNumberingAfterBreak="0">
    <w:nsid w:val="387C280B"/>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24" w15:restartNumberingAfterBreak="0">
    <w:nsid w:val="390077ED"/>
    <w:multiLevelType w:val="hybridMultilevel"/>
    <w:tmpl w:val="199A987C"/>
    <w:lvl w:ilvl="0" w:tplc="677EAE5E">
      <w:start w:val="1"/>
      <w:numFmt w:val="bullet"/>
      <w:lvlText w:val="-"/>
      <w:lvlJc w:val="left"/>
      <w:pPr>
        <w:ind w:left="720" w:hanging="360"/>
      </w:pPr>
      <w:rPr>
        <w:rFonts w:ascii="Courier New" w:hAnsi="Courier New" w:hint="default"/>
      </w:rPr>
    </w:lvl>
    <w:lvl w:ilvl="1" w:tplc="677EAE5E">
      <w:start w:val="1"/>
      <w:numFmt w:val="bullet"/>
      <w:lvlText w:val="-"/>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3B7118C4"/>
    <w:multiLevelType w:val="hybridMultilevel"/>
    <w:tmpl w:val="4AB8F934"/>
    <w:lvl w:ilvl="0" w:tplc="E3CC9D00">
      <w:start w:val="1"/>
      <w:numFmt w:val="decimal"/>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3D0813E5"/>
    <w:multiLevelType w:val="hybridMultilevel"/>
    <w:tmpl w:val="B3C40C56"/>
    <w:lvl w:ilvl="0" w:tplc="7DF47480">
      <w:start w:val="1"/>
      <w:numFmt w:val="lowerLetter"/>
      <w:lvlText w:val="%1)"/>
      <w:lvlJc w:val="left"/>
      <w:pPr>
        <w:ind w:left="1069" w:hanging="360"/>
      </w:pPr>
      <w:rPr>
        <w:b w:val="0"/>
      </w:rPr>
    </w:lvl>
    <w:lvl w:ilvl="1" w:tplc="041B0019">
      <w:start w:val="1"/>
      <w:numFmt w:val="lowerLetter"/>
      <w:lvlText w:val="%2."/>
      <w:lvlJc w:val="left"/>
      <w:pPr>
        <w:ind w:left="1789" w:hanging="360"/>
      </w:pPr>
    </w:lvl>
    <w:lvl w:ilvl="2" w:tplc="041B001B">
      <w:start w:val="1"/>
      <w:numFmt w:val="lowerRoman"/>
      <w:lvlText w:val="%3."/>
      <w:lvlJc w:val="right"/>
      <w:pPr>
        <w:ind w:left="2509" w:hanging="180"/>
      </w:pPr>
    </w:lvl>
    <w:lvl w:ilvl="3" w:tplc="041B000F">
      <w:start w:val="1"/>
      <w:numFmt w:val="decimal"/>
      <w:lvlText w:val="%4."/>
      <w:lvlJc w:val="left"/>
      <w:pPr>
        <w:ind w:left="3229" w:hanging="360"/>
      </w:pPr>
    </w:lvl>
    <w:lvl w:ilvl="4" w:tplc="041B0019">
      <w:start w:val="1"/>
      <w:numFmt w:val="lowerLetter"/>
      <w:lvlText w:val="%5."/>
      <w:lvlJc w:val="left"/>
      <w:pPr>
        <w:ind w:left="3949" w:hanging="360"/>
      </w:pPr>
    </w:lvl>
    <w:lvl w:ilvl="5" w:tplc="041B001B">
      <w:start w:val="1"/>
      <w:numFmt w:val="lowerRoman"/>
      <w:lvlText w:val="%6."/>
      <w:lvlJc w:val="right"/>
      <w:pPr>
        <w:ind w:left="4669" w:hanging="180"/>
      </w:pPr>
    </w:lvl>
    <w:lvl w:ilvl="6" w:tplc="041B000F">
      <w:start w:val="1"/>
      <w:numFmt w:val="decimal"/>
      <w:lvlText w:val="%7."/>
      <w:lvlJc w:val="left"/>
      <w:pPr>
        <w:ind w:left="5389" w:hanging="360"/>
      </w:pPr>
    </w:lvl>
    <w:lvl w:ilvl="7" w:tplc="041B0019">
      <w:start w:val="1"/>
      <w:numFmt w:val="lowerLetter"/>
      <w:lvlText w:val="%8."/>
      <w:lvlJc w:val="left"/>
      <w:pPr>
        <w:ind w:left="6109" w:hanging="360"/>
      </w:pPr>
    </w:lvl>
    <w:lvl w:ilvl="8" w:tplc="041B001B">
      <w:start w:val="1"/>
      <w:numFmt w:val="lowerRoman"/>
      <w:lvlText w:val="%9."/>
      <w:lvlJc w:val="right"/>
      <w:pPr>
        <w:ind w:left="6829" w:hanging="180"/>
      </w:pPr>
    </w:lvl>
  </w:abstractNum>
  <w:abstractNum w:abstractNumId="27" w15:restartNumberingAfterBreak="0">
    <w:nsid w:val="40E43A96"/>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28" w15:restartNumberingAfterBreak="0">
    <w:nsid w:val="436B1B8B"/>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29" w15:restartNumberingAfterBreak="0">
    <w:nsid w:val="43874E0B"/>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30" w15:restartNumberingAfterBreak="0">
    <w:nsid w:val="44EB35E6"/>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31" w15:restartNumberingAfterBreak="0">
    <w:nsid w:val="4C59465B"/>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32" w15:restartNumberingAfterBreak="0">
    <w:nsid w:val="4DFE5646"/>
    <w:multiLevelType w:val="hybridMultilevel"/>
    <w:tmpl w:val="57C6D088"/>
    <w:lvl w:ilvl="0" w:tplc="06F40698">
      <w:numFmt w:val="bullet"/>
      <w:lvlText w:val="-"/>
      <w:lvlJc w:val="left"/>
      <w:pPr>
        <w:ind w:left="720" w:hanging="360"/>
      </w:pPr>
      <w:rPr>
        <w:rFonts w:ascii="Bahnschrift" w:eastAsiaTheme="minorEastAsia" w:hAnsi="Bahnschrift" w:cstheme="majorHAns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4EFD7DDB"/>
    <w:multiLevelType w:val="multilevel"/>
    <w:tmpl w:val="D78479FA"/>
    <w:lvl w:ilvl="0">
      <w:start w:val="1"/>
      <w:numFmt w:val="decimal"/>
      <w:lvlText w:val="%1."/>
      <w:lvlJc w:val="left"/>
      <w:pPr>
        <w:ind w:left="709" w:hanging="709"/>
      </w:pPr>
      <w:rPr>
        <w:rFonts w:hint="default"/>
        <w:b/>
        <w:bCs/>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34" w15:restartNumberingAfterBreak="0">
    <w:nsid w:val="4FA40025"/>
    <w:multiLevelType w:val="hybridMultilevel"/>
    <w:tmpl w:val="7A12706C"/>
    <w:lvl w:ilvl="0" w:tplc="82CE8A46">
      <w:start w:val="1"/>
      <w:numFmt w:val="decimal"/>
      <w:lvlText w:val="%1."/>
      <w:lvlJc w:val="left"/>
      <w:pPr>
        <w:ind w:left="720" w:hanging="360"/>
      </w:pPr>
      <w:rPr>
        <w:color w:val="EE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5" w15:restartNumberingAfterBreak="0">
    <w:nsid w:val="4FDD04B7"/>
    <w:multiLevelType w:val="hybridMultilevel"/>
    <w:tmpl w:val="626400B2"/>
    <w:lvl w:ilvl="0" w:tplc="19CC257A">
      <w:start w:val="1"/>
      <w:numFmt w:val="upperLetter"/>
      <w:lvlText w:val="%1."/>
      <w:lvlJc w:val="left"/>
      <w:pPr>
        <w:ind w:left="720" w:hanging="360"/>
      </w:pPr>
      <w:rPr>
        <w:b/>
        <w:bCs/>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50546367"/>
    <w:multiLevelType w:val="hybridMultilevel"/>
    <w:tmpl w:val="676ABF88"/>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511D7A5D"/>
    <w:multiLevelType w:val="multilevel"/>
    <w:tmpl w:val="EE90A79A"/>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rPr>
    </w:lvl>
    <w:lvl w:ilvl="2">
      <w:start w:val="1"/>
      <w:numFmt w:val="upperRoman"/>
      <w:lvlText w:val="%3."/>
      <w:lvlJc w:val="left"/>
      <w:pPr>
        <w:tabs>
          <w:tab w:val="num" w:pos="2880"/>
        </w:tabs>
        <w:ind w:left="2863" w:hanging="709"/>
      </w:pPr>
      <w:rPr>
        <w:rFonts w:hint="default"/>
      </w:rPr>
    </w:lvl>
    <w:lvl w:ilvl="3">
      <w:start w:val="1"/>
      <w:numFmt w:val="lowerRoman"/>
      <w:lvlText w:val="%4."/>
      <w:lvlJc w:val="left"/>
      <w:pPr>
        <w:ind w:left="3940" w:hanging="709"/>
      </w:pPr>
      <w:rPr>
        <w:rFonts w:hint="default"/>
      </w:rPr>
    </w:lvl>
    <w:lvl w:ilvl="4">
      <w:start w:val="1"/>
      <w:numFmt w:val="bullet"/>
      <w:lvlText w:val=""/>
      <w:lvlJc w:val="left"/>
      <w:pPr>
        <w:ind w:left="5017" w:hanging="709"/>
      </w:pPr>
      <w:rPr>
        <w:rFonts w:ascii="Symbol" w:hAnsi="Symbol" w:hint="default"/>
        <w:color w:val="auto"/>
      </w:rPr>
    </w:lvl>
    <w:lvl w:ilvl="5">
      <w:start w:val="1"/>
      <w:numFmt w:val="none"/>
      <w:lvlText w:val="%6."/>
      <w:lvlJc w:val="right"/>
      <w:pPr>
        <w:ind w:left="6094" w:hanging="709"/>
      </w:pPr>
      <w:rPr>
        <w:rFonts w:hint="default"/>
      </w:rPr>
    </w:lvl>
    <w:lvl w:ilvl="6">
      <w:start w:val="1"/>
      <w:numFmt w:val="none"/>
      <w:lvlText w:val="%7."/>
      <w:lvlJc w:val="left"/>
      <w:pPr>
        <w:ind w:left="7171" w:hanging="709"/>
      </w:pPr>
      <w:rPr>
        <w:rFonts w:hint="default"/>
      </w:rPr>
    </w:lvl>
    <w:lvl w:ilvl="7">
      <w:start w:val="1"/>
      <w:numFmt w:val="none"/>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38" w15:restartNumberingAfterBreak="0">
    <w:nsid w:val="51224638"/>
    <w:multiLevelType w:val="multilevel"/>
    <w:tmpl w:val="E2543FA4"/>
    <w:lvl w:ilvl="0">
      <w:start w:val="1"/>
      <w:numFmt w:val="decimal"/>
      <w:pStyle w:val="Gemer1"/>
      <w:lvlText w:val="%1."/>
      <w:lvlJc w:val="left"/>
      <w:pPr>
        <w:tabs>
          <w:tab w:val="num" w:pos="432"/>
        </w:tabs>
        <w:ind w:left="432" w:hanging="432"/>
      </w:pPr>
      <w:rPr>
        <w:rFonts w:hint="default"/>
        <w:color w:val="000000"/>
      </w:rPr>
    </w:lvl>
    <w:lvl w:ilvl="1">
      <w:start w:val="1"/>
      <w:numFmt w:val="decimal"/>
      <w:pStyle w:val="Gemer2"/>
      <w:lvlText w:val="%1.%2."/>
      <w:lvlJc w:val="left"/>
      <w:pPr>
        <w:tabs>
          <w:tab w:val="num" w:pos="576"/>
        </w:tabs>
        <w:ind w:left="576" w:hanging="576"/>
      </w:pPr>
    </w:lvl>
    <w:lvl w:ilvl="2">
      <w:start w:val="1"/>
      <w:numFmt w:val="decimal"/>
      <w:pStyle w:val="Gemer3"/>
      <w:lvlText w:val="%1.%2.%3."/>
      <w:lvlJc w:val="left"/>
      <w:pPr>
        <w:tabs>
          <w:tab w:val="num" w:pos="720"/>
        </w:tabs>
        <w:ind w:left="720" w:hanging="720"/>
      </w:pPr>
      <w:rPr>
        <w:rFonts w:hint="default"/>
        <w:color w:val="auto"/>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9" w15:restartNumberingAfterBreak="0">
    <w:nsid w:val="52E43EC3"/>
    <w:multiLevelType w:val="hybridMultilevel"/>
    <w:tmpl w:val="107CD530"/>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0" w15:restartNumberingAfterBreak="0">
    <w:nsid w:val="53494EBC"/>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1" w15:restartNumberingAfterBreak="0">
    <w:nsid w:val="53CC7B08"/>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2" w15:restartNumberingAfterBreak="0">
    <w:nsid w:val="54FF7049"/>
    <w:multiLevelType w:val="hybridMultilevel"/>
    <w:tmpl w:val="B0E840C0"/>
    <w:lvl w:ilvl="0" w:tplc="854631A4">
      <w:start w:val="1"/>
      <w:numFmt w:val="upperLetter"/>
      <w:lvlText w:val="%1."/>
      <w:lvlJc w:val="left"/>
      <w:pPr>
        <w:ind w:left="795" w:hanging="435"/>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578F4D7D"/>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4" w15:restartNumberingAfterBreak="0">
    <w:nsid w:val="58AF6991"/>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5" w15:restartNumberingAfterBreak="0">
    <w:nsid w:val="59136DAE"/>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6" w15:restartNumberingAfterBreak="0">
    <w:nsid w:val="59F43E34"/>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7" w15:restartNumberingAfterBreak="0">
    <w:nsid w:val="5AD97521"/>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8" w15:restartNumberingAfterBreak="0">
    <w:nsid w:val="5B162094"/>
    <w:multiLevelType w:val="multilevel"/>
    <w:tmpl w:val="6426A1CA"/>
    <w:lvl w:ilvl="0">
      <w:start w:val="1"/>
      <w:numFmt w:val="lowerLetter"/>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49" w15:restartNumberingAfterBreak="0">
    <w:nsid w:val="5F534E76"/>
    <w:multiLevelType w:val="multilevel"/>
    <w:tmpl w:val="8C6CA1B2"/>
    <w:lvl w:ilvl="0">
      <w:start w:val="1"/>
      <w:numFmt w:val="lowerLetter"/>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50" w15:restartNumberingAfterBreak="0">
    <w:nsid w:val="5FCD0E39"/>
    <w:multiLevelType w:val="hybridMultilevel"/>
    <w:tmpl w:val="96F49FE8"/>
    <w:lvl w:ilvl="0" w:tplc="041B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624860B2"/>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2" w15:restartNumberingAfterBreak="0">
    <w:nsid w:val="636C7646"/>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53" w15:restartNumberingAfterBreak="0">
    <w:nsid w:val="64B001CC"/>
    <w:multiLevelType w:val="hybridMultilevel"/>
    <w:tmpl w:val="208E3F8E"/>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5680ADF"/>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55" w15:restartNumberingAfterBreak="0">
    <w:nsid w:val="664067AC"/>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56" w15:restartNumberingAfterBreak="0">
    <w:nsid w:val="66505A14"/>
    <w:multiLevelType w:val="hybridMultilevel"/>
    <w:tmpl w:val="F4528484"/>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69372ED7"/>
    <w:multiLevelType w:val="hybridMultilevel"/>
    <w:tmpl w:val="4D8ED862"/>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69D02889"/>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59" w15:restartNumberingAfterBreak="0">
    <w:nsid w:val="6D5779D5"/>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60" w15:restartNumberingAfterBreak="0">
    <w:nsid w:val="6FCA5BF5"/>
    <w:multiLevelType w:val="multilevel"/>
    <w:tmpl w:val="A8E25BC2"/>
    <w:lvl w:ilvl="0">
      <w:start w:val="1"/>
      <w:numFmt w:val="decimal"/>
      <w:lvlText w:val="%1."/>
      <w:lvlJc w:val="left"/>
      <w:pPr>
        <w:ind w:left="709" w:hanging="709"/>
      </w:pPr>
      <w:rPr>
        <w:rFonts w:hint="default"/>
      </w:rPr>
    </w:lvl>
    <w:lvl w:ilvl="1">
      <w:start w:val="1"/>
      <w:numFmt w:val="lowerLetter"/>
      <w:lvlText w:val="%2)"/>
      <w:lvlJc w:val="left"/>
      <w:pPr>
        <w:ind w:left="1786" w:hanging="709"/>
      </w:pPr>
      <w:rPr>
        <w:rFonts w:hint="default"/>
        <w:b w:val="0"/>
        <w:bCs w:val="0"/>
      </w:rPr>
    </w:lvl>
    <w:lvl w:ilvl="2">
      <w:start w:val="1"/>
      <w:numFmt w:val="upperRoman"/>
      <w:lvlText w:val="%3."/>
      <w:lvlJc w:val="left"/>
      <w:pPr>
        <w:tabs>
          <w:tab w:val="num" w:pos="2880"/>
        </w:tabs>
        <w:ind w:left="2863" w:hanging="709"/>
      </w:pPr>
      <w:rPr>
        <w:rFonts w:hint="default"/>
      </w:rPr>
    </w:lvl>
    <w:lvl w:ilvl="3">
      <w:start w:val="1"/>
      <w:numFmt w:val="decimal"/>
      <w:lvlText w:val="%4."/>
      <w:lvlJc w:val="left"/>
      <w:pPr>
        <w:ind w:left="3940" w:hanging="709"/>
      </w:pPr>
      <w:rPr>
        <w:rFonts w:hint="default"/>
      </w:rPr>
    </w:lvl>
    <w:lvl w:ilvl="4">
      <w:start w:val="1"/>
      <w:numFmt w:val="lowerLetter"/>
      <w:lvlText w:val="%5."/>
      <w:lvlJc w:val="left"/>
      <w:pPr>
        <w:ind w:left="5017" w:hanging="709"/>
      </w:pPr>
      <w:rPr>
        <w:rFonts w:hint="default"/>
      </w:rPr>
    </w:lvl>
    <w:lvl w:ilvl="5">
      <w:start w:val="1"/>
      <w:numFmt w:val="lowerRoman"/>
      <w:lvlText w:val="%6."/>
      <w:lvlJc w:val="right"/>
      <w:pPr>
        <w:ind w:left="6094" w:hanging="709"/>
      </w:pPr>
      <w:rPr>
        <w:rFonts w:hint="default"/>
      </w:rPr>
    </w:lvl>
    <w:lvl w:ilvl="6">
      <w:start w:val="1"/>
      <w:numFmt w:val="decimal"/>
      <w:lvlText w:val="%7."/>
      <w:lvlJc w:val="left"/>
      <w:pPr>
        <w:ind w:left="7171" w:hanging="709"/>
      </w:pPr>
      <w:rPr>
        <w:rFonts w:hint="default"/>
      </w:rPr>
    </w:lvl>
    <w:lvl w:ilvl="7">
      <w:start w:val="1"/>
      <w:numFmt w:val="lowerLetter"/>
      <w:lvlText w:val="%8."/>
      <w:lvlJc w:val="left"/>
      <w:pPr>
        <w:ind w:left="8248" w:hanging="709"/>
      </w:pPr>
      <w:rPr>
        <w:rFonts w:hint="default"/>
      </w:rPr>
    </w:lvl>
    <w:lvl w:ilvl="8">
      <w:start w:val="1"/>
      <w:numFmt w:val="lowerRoman"/>
      <w:lvlText w:val="%9."/>
      <w:lvlJc w:val="right"/>
      <w:pPr>
        <w:ind w:left="9325" w:hanging="709"/>
      </w:pPr>
      <w:rPr>
        <w:rFonts w:hint="default"/>
      </w:rPr>
    </w:lvl>
  </w:abstractNum>
  <w:abstractNum w:abstractNumId="61" w15:restartNumberingAfterBreak="0">
    <w:nsid w:val="74D90C8E"/>
    <w:multiLevelType w:val="hybridMultilevel"/>
    <w:tmpl w:val="A80A2608"/>
    <w:lvl w:ilvl="0" w:tplc="041B000F">
      <w:start w:val="1"/>
      <w:numFmt w:val="decimal"/>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16cid:durableId="1875074859">
    <w:abstractNumId w:val="61"/>
  </w:num>
  <w:num w:numId="2" w16cid:durableId="292491244">
    <w:abstractNumId w:val="56"/>
  </w:num>
  <w:num w:numId="3" w16cid:durableId="1335769027">
    <w:abstractNumId w:val="32"/>
  </w:num>
  <w:num w:numId="4" w16cid:durableId="1320108878">
    <w:abstractNumId w:val="37"/>
  </w:num>
  <w:num w:numId="5" w16cid:durableId="975993528">
    <w:abstractNumId w:val="50"/>
  </w:num>
  <w:num w:numId="6" w16cid:durableId="1807315953">
    <w:abstractNumId w:val="19"/>
  </w:num>
  <w:num w:numId="7" w16cid:durableId="1927349128">
    <w:abstractNumId w:val="18"/>
  </w:num>
  <w:num w:numId="8" w16cid:durableId="440807316">
    <w:abstractNumId w:val="2"/>
  </w:num>
  <w:num w:numId="9" w16cid:durableId="543949812">
    <w:abstractNumId w:val="57"/>
  </w:num>
  <w:num w:numId="10" w16cid:durableId="1762022768">
    <w:abstractNumId w:val="36"/>
  </w:num>
  <w:num w:numId="11" w16cid:durableId="1622691428">
    <w:abstractNumId w:val="21"/>
  </w:num>
  <w:num w:numId="12" w16cid:durableId="946086186">
    <w:abstractNumId w:val="39"/>
  </w:num>
  <w:num w:numId="13" w16cid:durableId="300578679">
    <w:abstractNumId w:val="20"/>
  </w:num>
  <w:num w:numId="14" w16cid:durableId="1062294865">
    <w:abstractNumId w:val="34"/>
  </w:num>
  <w:num w:numId="15" w16cid:durableId="91069367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56216062">
    <w:abstractNumId w:val="35"/>
  </w:num>
  <w:num w:numId="17" w16cid:durableId="778529233">
    <w:abstractNumId w:val="38"/>
  </w:num>
  <w:num w:numId="18" w16cid:durableId="1377006344">
    <w:abstractNumId w:val="40"/>
  </w:num>
  <w:num w:numId="19" w16cid:durableId="1253514320">
    <w:abstractNumId w:val="59"/>
  </w:num>
  <w:num w:numId="20" w16cid:durableId="1688678624">
    <w:abstractNumId w:val="27"/>
  </w:num>
  <w:num w:numId="21" w16cid:durableId="44843474">
    <w:abstractNumId w:val="30"/>
  </w:num>
  <w:num w:numId="22" w16cid:durableId="2033846536">
    <w:abstractNumId w:val="17"/>
  </w:num>
  <w:num w:numId="23" w16cid:durableId="409037602">
    <w:abstractNumId w:val="41"/>
  </w:num>
  <w:num w:numId="24" w16cid:durableId="705570921">
    <w:abstractNumId w:val="60"/>
  </w:num>
  <w:num w:numId="25" w16cid:durableId="993147656">
    <w:abstractNumId w:val="54"/>
  </w:num>
  <w:num w:numId="26" w16cid:durableId="1670331886">
    <w:abstractNumId w:val="8"/>
  </w:num>
  <w:num w:numId="27" w16cid:durableId="170225944">
    <w:abstractNumId w:val="1"/>
  </w:num>
  <w:num w:numId="28" w16cid:durableId="2000230705">
    <w:abstractNumId w:val="11"/>
  </w:num>
  <w:num w:numId="29" w16cid:durableId="2042124794">
    <w:abstractNumId w:val="3"/>
  </w:num>
  <w:num w:numId="30" w16cid:durableId="1002273855">
    <w:abstractNumId w:val="52"/>
  </w:num>
  <w:num w:numId="31" w16cid:durableId="616835689">
    <w:abstractNumId w:val="29"/>
  </w:num>
  <w:num w:numId="32" w16cid:durableId="1411392609">
    <w:abstractNumId w:val="26"/>
  </w:num>
  <w:num w:numId="33" w16cid:durableId="520096058">
    <w:abstractNumId w:val="15"/>
  </w:num>
  <w:num w:numId="34" w16cid:durableId="1456561042">
    <w:abstractNumId w:val="24"/>
  </w:num>
  <w:num w:numId="35" w16cid:durableId="1142038330">
    <w:abstractNumId w:val="16"/>
  </w:num>
  <w:num w:numId="36" w16cid:durableId="912617036">
    <w:abstractNumId w:val="25"/>
  </w:num>
  <w:num w:numId="37" w16cid:durableId="320305950">
    <w:abstractNumId w:val="6"/>
  </w:num>
  <w:num w:numId="38" w16cid:durableId="83889691">
    <w:abstractNumId w:val="33"/>
  </w:num>
  <w:num w:numId="39" w16cid:durableId="1318876869">
    <w:abstractNumId w:val="42"/>
  </w:num>
  <w:num w:numId="40" w16cid:durableId="1196964177">
    <w:abstractNumId w:val="4"/>
  </w:num>
  <w:num w:numId="41" w16cid:durableId="895242190">
    <w:abstractNumId w:val="43"/>
  </w:num>
  <w:num w:numId="42" w16cid:durableId="1478108753">
    <w:abstractNumId w:val="23"/>
  </w:num>
  <w:num w:numId="43" w16cid:durableId="1880360501">
    <w:abstractNumId w:val="46"/>
  </w:num>
  <w:num w:numId="44" w16cid:durableId="1303538187">
    <w:abstractNumId w:val="58"/>
  </w:num>
  <w:num w:numId="45" w16cid:durableId="1121268826">
    <w:abstractNumId w:val="10"/>
  </w:num>
  <w:num w:numId="46" w16cid:durableId="178588292">
    <w:abstractNumId w:val="51"/>
  </w:num>
  <w:num w:numId="47" w16cid:durableId="798186701">
    <w:abstractNumId w:val="0"/>
  </w:num>
  <w:num w:numId="48" w16cid:durableId="211966470">
    <w:abstractNumId w:val="22"/>
  </w:num>
  <w:num w:numId="49" w16cid:durableId="140512166">
    <w:abstractNumId w:val="7"/>
  </w:num>
  <w:num w:numId="50" w16cid:durableId="772362243">
    <w:abstractNumId w:val="45"/>
  </w:num>
  <w:num w:numId="51" w16cid:durableId="1223982990">
    <w:abstractNumId w:val="49"/>
  </w:num>
  <w:num w:numId="52" w16cid:durableId="654336250">
    <w:abstractNumId w:val="9"/>
  </w:num>
  <w:num w:numId="53" w16cid:durableId="694232025">
    <w:abstractNumId w:val="53"/>
  </w:num>
  <w:num w:numId="54" w16cid:durableId="1497575158">
    <w:abstractNumId w:val="47"/>
  </w:num>
  <w:num w:numId="55" w16cid:durableId="175536580">
    <w:abstractNumId w:val="48"/>
  </w:num>
  <w:num w:numId="56" w16cid:durableId="1743521991">
    <w:abstractNumId w:val="28"/>
  </w:num>
  <w:num w:numId="57" w16cid:durableId="1516142567">
    <w:abstractNumId w:val="14"/>
  </w:num>
  <w:num w:numId="58" w16cid:durableId="1935164236">
    <w:abstractNumId w:val="5"/>
  </w:num>
  <w:num w:numId="59" w16cid:durableId="487938746">
    <w:abstractNumId w:val="55"/>
  </w:num>
  <w:num w:numId="60" w16cid:durableId="2006545302">
    <w:abstractNumId w:val="13"/>
  </w:num>
  <w:num w:numId="61" w16cid:durableId="1668825998">
    <w:abstractNumId w:val="44"/>
  </w:num>
  <w:num w:numId="62" w16cid:durableId="503788804">
    <w:abstractNumId w:val="12"/>
  </w:num>
  <w:num w:numId="63" w16cid:durableId="153481014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3D5"/>
    <w:rsid w:val="00007880"/>
    <w:rsid w:val="000207B7"/>
    <w:rsid w:val="00041963"/>
    <w:rsid w:val="0004250B"/>
    <w:rsid w:val="00066BAF"/>
    <w:rsid w:val="0009115A"/>
    <w:rsid w:val="000A532A"/>
    <w:rsid w:val="000B00AE"/>
    <w:rsid w:val="000B0D0C"/>
    <w:rsid w:val="000B5511"/>
    <w:rsid w:val="000C19E7"/>
    <w:rsid w:val="000E2DDD"/>
    <w:rsid w:val="000F4D80"/>
    <w:rsid w:val="00134249"/>
    <w:rsid w:val="00151BE5"/>
    <w:rsid w:val="00156C3F"/>
    <w:rsid w:val="00157E94"/>
    <w:rsid w:val="00160AD8"/>
    <w:rsid w:val="00162F1B"/>
    <w:rsid w:val="00166A80"/>
    <w:rsid w:val="00190AC5"/>
    <w:rsid w:val="001914E5"/>
    <w:rsid w:val="001A2AF0"/>
    <w:rsid w:val="001A53F2"/>
    <w:rsid w:val="001B37A8"/>
    <w:rsid w:val="001B66D8"/>
    <w:rsid w:val="001C1B71"/>
    <w:rsid w:val="001C2665"/>
    <w:rsid w:val="001C7D02"/>
    <w:rsid w:val="001D0DA2"/>
    <w:rsid w:val="001D4639"/>
    <w:rsid w:val="001E5CAD"/>
    <w:rsid w:val="002176C4"/>
    <w:rsid w:val="00226977"/>
    <w:rsid w:val="00230132"/>
    <w:rsid w:val="00235467"/>
    <w:rsid w:val="002572FE"/>
    <w:rsid w:val="002772EB"/>
    <w:rsid w:val="00286E51"/>
    <w:rsid w:val="002A4882"/>
    <w:rsid w:val="002A7E76"/>
    <w:rsid w:val="002C0973"/>
    <w:rsid w:val="002C43C7"/>
    <w:rsid w:val="002D57EE"/>
    <w:rsid w:val="002D66EC"/>
    <w:rsid w:val="00324201"/>
    <w:rsid w:val="00324DEE"/>
    <w:rsid w:val="00327DCF"/>
    <w:rsid w:val="00342C93"/>
    <w:rsid w:val="00370E78"/>
    <w:rsid w:val="003B2D2C"/>
    <w:rsid w:val="003C6D93"/>
    <w:rsid w:val="003D09F9"/>
    <w:rsid w:val="003D413A"/>
    <w:rsid w:val="003F0117"/>
    <w:rsid w:val="003F0473"/>
    <w:rsid w:val="003F338A"/>
    <w:rsid w:val="003F3BD4"/>
    <w:rsid w:val="00404E05"/>
    <w:rsid w:val="0041353B"/>
    <w:rsid w:val="0042476E"/>
    <w:rsid w:val="004264F3"/>
    <w:rsid w:val="004405A4"/>
    <w:rsid w:val="00465275"/>
    <w:rsid w:val="00467EBD"/>
    <w:rsid w:val="00474E5C"/>
    <w:rsid w:val="00476D49"/>
    <w:rsid w:val="004A1BC7"/>
    <w:rsid w:val="004C0C71"/>
    <w:rsid w:val="004D50D8"/>
    <w:rsid w:val="004E7B7C"/>
    <w:rsid w:val="005026F7"/>
    <w:rsid w:val="00504ABA"/>
    <w:rsid w:val="00533223"/>
    <w:rsid w:val="00546DD5"/>
    <w:rsid w:val="005503D5"/>
    <w:rsid w:val="00555265"/>
    <w:rsid w:val="00556BAF"/>
    <w:rsid w:val="005740B2"/>
    <w:rsid w:val="00594FBE"/>
    <w:rsid w:val="005A7BD3"/>
    <w:rsid w:val="005D7A23"/>
    <w:rsid w:val="005E2559"/>
    <w:rsid w:val="005E4A2F"/>
    <w:rsid w:val="005F2E4E"/>
    <w:rsid w:val="0060070C"/>
    <w:rsid w:val="00604BEF"/>
    <w:rsid w:val="00606C8B"/>
    <w:rsid w:val="00606D9A"/>
    <w:rsid w:val="00617DFF"/>
    <w:rsid w:val="00632CE7"/>
    <w:rsid w:val="0063314A"/>
    <w:rsid w:val="00637381"/>
    <w:rsid w:val="00637A89"/>
    <w:rsid w:val="006407F4"/>
    <w:rsid w:val="00654251"/>
    <w:rsid w:val="00674D1C"/>
    <w:rsid w:val="006A3BCE"/>
    <w:rsid w:val="006D7124"/>
    <w:rsid w:val="006F0451"/>
    <w:rsid w:val="00710421"/>
    <w:rsid w:val="00712F0F"/>
    <w:rsid w:val="007356EA"/>
    <w:rsid w:val="007366E5"/>
    <w:rsid w:val="00747FDC"/>
    <w:rsid w:val="0075240E"/>
    <w:rsid w:val="00757C4C"/>
    <w:rsid w:val="007677A5"/>
    <w:rsid w:val="00780257"/>
    <w:rsid w:val="00783EE9"/>
    <w:rsid w:val="00792201"/>
    <w:rsid w:val="00795770"/>
    <w:rsid w:val="007A7C5C"/>
    <w:rsid w:val="007D1990"/>
    <w:rsid w:val="007E7283"/>
    <w:rsid w:val="007F3D0D"/>
    <w:rsid w:val="00812863"/>
    <w:rsid w:val="00814F05"/>
    <w:rsid w:val="00816C14"/>
    <w:rsid w:val="008364C8"/>
    <w:rsid w:val="008449F2"/>
    <w:rsid w:val="00844AA8"/>
    <w:rsid w:val="00862C5F"/>
    <w:rsid w:val="008663CE"/>
    <w:rsid w:val="00881D97"/>
    <w:rsid w:val="00883675"/>
    <w:rsid w:val="00883BD9"/>
    <w:rsid w:val="00897D2A"/>
    <w:rsid w:val="008B523C"/>
    <w:rsid w:val="008C1DC6"/>
    <w:rsid w:val="008C20B5"/>
    <w:rsid w:val="008F6DA6"/>
    <w:rsid w:val="0091390E"/>
    <w:rsid w:val="009143BB"/>
    <w:rsid w:val="00926868"/>
    <w:rsid w:val="00957028"/>
    <w:rsid w:val="009838F3"/>
    <w:rsid w:val="00996B14"/>
    <w:rsid w:val="009A6563"/>
    <w:rsid w:val="009A7646"/>
    <w:rsid w:val="009B1E00"/>
    <w:rsid w:val="009E30EE"/>
    <w:rsid w:val="009E46CA"/>
    <w:rsid w:val="009F6E23"/>
    <w:rsid w:val="00A14A81"/>
    <w:rsid w:val="00A230CC"/>
    <w:rsid w:val="00A3250E"/>
    <w:rsid w:val="00A344B4"/>
    <w:rsid w:val="00A37680"/>
    <w:rsid w:val="00A558AC"/>
    <w:rsid w:val="00A65763"/>
    <w:rsid w:val="00AB0281"/>
    <w:rsid w:val="00B137D4"/>
    <w:rsid w:val="00B1458F"/>
    <w:rsid w:val="00B230BD"/>
    <w:rsid w:val="00B234F0"/>
    <w:rsid w:val="00B242AA"/>
    <w:rsid w:val="00B25958"/>
    <w:rsid w:val="00B4049F"/>
    <w:rsid w:val="00B50D88"/>
    <w:rsid w:val="00B51FEB"/>
    <w:rsid w:val="00B54D7D"/>
    <w:rsid w:val="00B845E0"/>
    <w:rsid w:val="00BA5B58"/>
    <w:rsid w:val="00BA608E"/>
    <w:rsid w:val="00BC2E3E"/>
    <w:rsid w:val="00BD35BB"/>
    <w:rsid w:val="00BE0D05"/>
    <w:rsid w:val="00BE5C64"/>
    <w:rsid w:val="00BE7D20"/>
    <w:rsid w:val="00C035E4"/>
    <w:rsid w:val="00C06A87"/>
    <w:rsid w:val="00C12F61"/>
    <w:rsid w:val="00C15C96"/>
    <w:rsid w:val="00C36A3E"/>
    <w:rsid w:val="00C43166"/>
    <w:rsid w:val="00C44F2F"/>
    <w:rsid w:val="00C46262"/>
    <w:rsid w:val="00C5074F"/>
    <w:rsid w:val="00C7002C"/>
    <w:rsid w:val="00C9110E"/>
    <w:rsid w:val="00C96317"/>
    <w:rsid w:val="00CA452C"/>
    <w:rsid w:val="00CA5D47"/>
    <w:rsid w:val="00CA61A5"/>
    <w:rsid w:val="00CE2BA2"/>
    <w:rsid w:val="00CF02B6"/>
    <w:rsid w:val="00D03879"/>
    <w:rsid w:val="00D03AF4"/>
    <w:rsid w:val="00D064C7"/>
    <w:rsid w:val="00D07B9C"/>
    <w:rsid w:val="00D34551"/>
    <w:rsid w:val="00D73BBC"/>
    <w:rsid w:val="00D916C2"/>
    <w:rsid w:val="00D92B5E"/>
    <w:rsid w:val="00DA2E69"/>
    <w:rsid w:val="00DA6E08"/>
    <w:rsid w:val="00DA7196"/>
    <w:rsid w:val="00DD0772"/>
    <w:rsid w:val="00DD304E"/>
    <w:rsid w:val="00DD770D"/>
    <w:rsid w:val="00DF43BC"/>
    <w:rsid w:val="00DF7DEF"/>
    <w:rsid w:val="00E15D0D"/>
    <w:rsid w:val="00E23FC0"/>
    <w:rsid w:val="00E34C7B"/>
    <w:rsid w:val="00E416AB"/>
    <w:rsid w:val="00E86E83"/>
    <w:rsid w:val="00E90077"/>
    <w:rsid w:val="00E911FA"/>
    <w:rsid w:val="00EA5908"/>
    <w:rsid w:val="00EB3439"/>
    <w:rsid w:val="00EC1477"/>
    <w:rsid w:val="00EC333D"/>
    <w:rsid w:val="00EC4B4A"/>
    <w:rsid w:val="00EC548B"/>
    <w:rsid w:val="00EC740F"/>
    <w:rsid w:val="00ED773A"/>
    <w:rsid w:val="00EE77F2"/>
    <w:rsid w:val="00EF6E3C"/>
    <w:rsid w:val="00F0067A"/>
    <w:rsid w:val="00F10111"/>
    <w:rsid w:val="00F16E40"/>
    <w:rsid w:val="00F34FDA"/>
    <w:rsid w:val="00F52D6F"/>
    <w:rsid w:val="00F54ECF"/>
    <w:rsid w:val="00F704B3"/>
    <w:rsid w:val="00F82B7A"/>
    <w:rsid w:val="00F85102"/>
    <w:rsid w:val="00F959F2"/>
    <w:rsid w:val="00FB3AC6"/>
    <w:rsid w:val="00FE36CB"/>
    <w:rsid w:val="00FE7DC3"/>
    <w:rsid w:val="00FF013C"/>
    <w:rsid w:val="00FF0351"/>
    <w:rsid w:val="00FF5DC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D8A7E"/>
  <w15:docId w15:val="{70FF80C2-0F7B-4989-8949-D33E7C5A9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2A7E76"/>
  </w:style>
  <w:style w:type="paragraph" w:styleId="Nadpis1">
    <w:name w:val="heading 1"/>
    <w:basedOn w:val="Normlny"/>
    <w:next w:val="Normlny"/>
    <w:link w:val="Nadpis1Char"/>
    <w:uiPriority w:val="9"/>
    <w:qFormat/>
    <w:rsid w:val="007E7283"/>
    <w:pPr>
      <w:keepNext/>
      <w:keepLines/>
      <w:spacing w:before="240" w:after="0"/>
      <w:outlineLvl w:val="0"/>
    </w:pPr>
    <w:rPr>
      <w:rFonts w:asciiTheme="majorHAnsi" w:eastAsiaTheme="majorEastAsia" w:hAnsiTheme="majorHAnsi" w:cstheme="majorBidi"/>
      <w:color w:val="B43412" w:themeColor="accent1" w:themeShade="BF"/>
      <w:sz w:val="32"/>
      <w:szCs w:val="32"/>
    </w:rPr>
  </w:style>
  <w:style w:type="paragraph" w:styleId="Nadpis2">
    <w:name w:val="heading 2"/>
    <w:basedOn w:val="Normlny"/>
    <w:next w:val="Normlny"/>
    <w:link w:val="Nadpis2Char"/>
    <w:uiPriority w:val="9"/>
    <w:semiHidden/>
    <w:unhideWhenUsed/>
    <w:qFormat/>
    <w:rsid w:val="007E7283"/>
    <w:pPr>
      <w:keepNext/>
      <w:keepLines/>
      <w:spacing w:before="40" w:after="0"/>
      <w:outlineLvl w:val="1"/>
    </w:pPr>
    <w:rPr>
      <w:rFonts w:asciiTheme="majorHAnsi" w:eastAsiaTheme="majorEastAsia" w:hAnsiTheme="majorHAnsi" w:cstheme="majorBidi"/>
      <w:color w:val="B43412" w:themeColor="accent1" w:themeShade="BF"/>
      <w:sz w:val="26"/>
      <w:szCs w:val="26"/>
    </w:rPr>
  </w:style>
  <w:style w:type="paragraph" w:styleId="Nadpis3">
    <w:name w:val="heading 3"/>
    <w:basedOn w:val="Normlny"/>
    <w:next w:val="Normlny"/>
    <w:link w:val="Nadpis3Char"/>
    <w:uiPriority w:val="9"/>
    <w:semiHidden/>
    <w:unhideWhenUsed/>
    <w:qFormat/>
    <w:rsid w:val="007E7283"/>
    <w:pPr>
      <w:keepNext/>
      <w:keepLines/>
      <w:spacing w:before="40" w:after="0"/>
      <w:outlineLvl w:val="2"/>
    </w:pPr>
    <w:rPr>
      <w:rFonts w:asciiTheme="majorHAnsi" w:eastAsiaTheme="majorEastAsia" w:hAnsiTheme="majorHAnsi" w:cstheme="majorBidi"/>
      <w:color w:val="77230C" w:themeColor="accent1" w:themeShade="7F"/>
      <w:sz w:val="24"/>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Textanglicky">
    <w:name w:val="Text anglicky"/>
    <w:basedOn w:val="Normlny"/>
    <w:link w:val="TextanglickyChar"/>
    <w:qFormat/>
    <w:rsid w:val="0063314A"/>
    <w:pPr>
      <w:spacing w:line="360" w:lineRule="auto"/>
      <w:jc w:val="both"/>
    </w:pPr>
    <w:rPr>
      <w:rFonts w:ascii="Times New Roman" w:hAnsi="Times New Roman" w:cs="Times New Roman"/>
      <w:sz w:val="24"/>
      <w:lang w:val="en-GB"/>
    </w:rPr>
  </w:style>
  <w:style w:type="character" w:customStyle="1" w:styleId="TextanglickyChar">
    <w:name w:val="Text anglicky Char"/>
    <w:basedOn w:val="Predvolenpsmoodseku"/>
    <w:link w:val="Textanglicky"/>
    <w:rsid w:val="0063314A"/>
    <w:rPr>
      <w:rFonts w:ascii="Times New Roman" w:hAnsi="Times New Roman" w:cs="Times New Roman"/>
      <w:sz w:val="24"/>
      <w:lang w:val="en-GB"/>
    </w:rPr>
  </w:style>
  <w:style w:type="paragraph" w:customStyle="1" w:styleId="MUNINadpis1">
    <w:name w:val="MUNI Nadpis 1"/>
    <w:basedOn w:val="Nadpis1"/>
    <w:link w:val="MUNINadpis1Char"/>
    <w:rsid w:val="00EC1477"/>
    <w:rPr>
      <w:rFonts w:ascii="Muni Bold" w:hAnsi="Muni Bold"/>
      <w:color w:val="0000CC"/>
      <w:lang w:val="en-GB"/>
    </w:rPr>
  </w:style>
  <w:style w:type="character" w:customStyle="1" w:styleId="MUNINadpis1Char">
    <w:name w:val="MUNI Nadpis 1 Char"/>
    <w:basedOn w:val="Nadpis1Char"/>
    <w:link w:val="MUNINadpis1"/>
    <w:rsid w:val="00EC1477"/>
    <w:rPr>
      <w:rFonts w:ascii="Muni Bold" w:eastAsiaTheme="majorEastAsia" w:hAnsi="Muni Bold" w:cstheme="majorBidi"/>
      <w:color w:val="0000CC"/>
      <w:sz w:val="32"/>
      <w:szCs w:val="32"/>
      <w:lang w:val="en-GB"/>
    </w:rPr>
  </w:style>
  <w:style w:type="character" w:customStyle="1" w:styleId="Nadpis1Char">
    <w:name w:val="Nadpis 1 Char"/>
    <w:basedOn w:val="Predvolenpsmoodseku"/>
    <w:link w:val="Nadpis1"/>
    <w:uiPriority w:val="9"/>
    <w:rsid w:val="007E7283"/>
    <w:rPr>
      <w:rFonts w:asciiTheme="majorHAnsi" w:eastAsiaTheme="majorEastAsia" w:hAnsiTheme="majorHAnsi" w:cstheme="majorBidi"/>
      <w:color w:val="B43412" w:themeColor="accent1" w:themeShade="BF"/>
      <w:sz w:val="32"/>
      <w:szCs w:val="32"/>
    </w:rPr>
  </w:style>
  <w:style w:type="paragraph" w:customStyle="1" w:styleId="MUNINadpis2">
    <w:name w:val="MUNI Nadpis 2"/>
    <w:basedOn w:val="Nadpis2"/>
    <w:link w:val="MUNINadpis2Char"/>
    <w:rsid w:val="00EC1477"/>
    <w:rPr>
      <w:rFonts w:ascii="Muni" w:hAnsi="Muni"/>
      <w:color w:val="0000CC"/>
      <w:sz w:val="28"/>
    </w:rPr>
  </w:style>
  <w:style w:type="character" w:customStyle="1" w:styleId="MUNINadpis2Char">
    <w:name w:val="MUNI Nadpis 2 Char"/>
    <w:basedOn w:val="Nadpis2Char"/>
    <w:link w:val="MUNINadpis2"/>
    <w:rsid w:val="00EC1477"/>
    <w:rPr>
      <w:rFonts w:ascii="Muni" w:eastAsiaTheme="majorEastAsia" w:hAnsi="Muni" w:cstheme="majorBidi"/>
      <w:color w:val="0000CC"/>
      <w:sz w:val="28"/>
      <w:szCs w:val="26"/>
    </w:rPr>
  </w:style>
  <w:style w:type="character" w:customStyle="1" w:styleId="Nadpis2Char">
    <w:name w:val="Nadpis 2 Char"/>
    <w:basedOn w:val="Predvolenpsmoodseku"/>
    <w:link w:val="Nadpis2"/>
    <w:uiPriority w:val="9"/>
    <w:semiHidden/>
    <w:rsid w:val="007E7283"/>
    <w:rPr>
      <w:rFonts w:asciiTheme="majorHAnsi" w:eastAsiaTheme="majorEastAsia" w:hAnsiTheme="majorHAnsi" w:cstheme="majorBidi"/>
      <w:color w:val="B43412" w:themeColor="accent1" w:themeShade="BF"/>
      <w:sz w:val="26"/>
      <w:szCs w:val="26"/>
    </w:rPr>
  </w:style>
  <w:style w:type="paragraph" w:customStyle="1" w:styleId="MUNINadpis3">
    <w:name w:val="MUNI Nadpis 3"/>
    <w:basedOn w:val="Nadpis3"/>
    <w:link w:val="MUNINadpis3Char"/>
    <w:rsid w:val="00EC1477"/>
    <w:pPr>
      <w:ind w:left="567" w:hanging="567"/>
    </w:pPr>
    <w:rPr>
      <w:rFonts w:ascii="Muni Light" w:hAnsi="Muni Light"/>
      <w:color w:val="0000CC"/>
    </w:rPr>
  </w:style>
  <w:style w:type="character" w:customStyle="1" w:styleId="MUNINadpis3Char">
    <w:name w:val="MUNI Nadpis 3 Char"/>
    <w:basedOn w:val="Nadpis3Char"/>
    <w:link w:val="MUNINadpis3"/>
    <w:rsid w:val="00EC1477"/>
    <w:rPr>
      <w:rFonts w:ascii="Muni Light" w:eastAsiaTheme="majorEastAsia" w:hAnsi="Muni Light" w:cstheme="majorBidi"/>
      <w:color w:val="0000CC"/>
      <w:sz w:val="24"/>
      <w:szCs w:val="24"/>
    </w:rPr>
  </w:style>
  <w:style w:type="character" w:customStyle="1" w:styleId="Nadpis3Char">
    <w:name w:val="Nadpis 3 Char"/>
    <w:basedOn w:val="Predvolenpsmoodseku"/>
    <w:link w:val="Nadpis3"/>
    <w:uiPriority w:val="9"/>
    <w:semiHidden/>
    <w:rsid w:val="007E7283"/>
    <w:rPr>
      <w:rFonts w:asciiTheme="majorHAnsi" w:eastAsiaTheme="majorEastAsia" w:hAnsiTheme="majorHAnsi" w:cstheme="majorBidi"/>
      <w:color w:val="77230C" w:themeColor="accent1" w:themeShade="7F"/>
      <w:sz w:val="24"/>
      <w:szCs w:val="24"/>
    </w:rPr>
  </w:style>
  <w:style w:type="paragraph" w:customStyle="1" w:styleId="MUNInadpis4">
    <w:name w:val="MUNI nadpis 4"/>
    <w:basedOn w:val="MUNINadpis3"/>
    <w:next w:val="Normlny"/>
    <w:link w:val="MUNInadpis4Char"/>
    <w:rsid w:val="00EC1477"/>
    <w:pPr>
      <w:keepNext w:val="0"/>
      <w:keepLines w:val="0"/>
      <w:spacing w:before="0" w:after="160" w:line="240" w:lineRule="auto"/>
      <w:ind w:left="0" w:firstLine="0"/>
      <w:jc w:val="both"/>
      <w:outlineLvl w:val="9"/>
    </w:pPr>
    <w:rPr>
      <w:rFonts w:cs="Times New Roman"/>
    </w:rPr>
  </w:style>
  <w:style w:type="character" w:customStyle="1" w:styleId="MUNInadpis4Char">
    <w:name w:val="MUNI nadpis 4 Char"/>
    <w:basedOn w:val="MUNINadpis3Char"/>
    <w:link w:val="MUNInadpis4"/>
    <w:rsid w:val="00EC1477"/>
    <w:rPr>
      <w:rFonts w:ascii="Muni Light" w:eastAsiaTheme="majorEastAsia" w:hAnsi="Muni Light" w:cs="Times New Roman"/>
      <w:color w:val="0000CC"/>
      <w:sz w:val="24"/>
      <w:szCs w:val="24"/>
    </w:rPr>
  </w:style>
  <w:style w:type="paragraph" w:customStyle="1" w:styleId="MUNInzov">
    <w:name w:val="MUNI názov"/>
    <w:basedOn w:val="Nzov"/>
    <w:link w:val="MUNInzovChar"/>
    <w:rsid w:val="00EC1477"/>
    <w:pPr>
      <w:jc w:val="center"/>
    </w:pPr>
    <w:rPr>
      <w:rFonts w:ascii="Muni Bold" w:hAnsi="Muni Bold"/>
      <w:color w:val="0000CC"/>
    </w:rPr>
  </w:style>
  <w:style w:type="character" w:customStyle="1" w:styleId="MUNInzovChar">
    <w:name w:val="MUNI názov Char"/>
    <w:basedOn w:val="NzovChar"/>
    <w:link w:val="MUNInzov"/>
    <w:rsid w:val="00EC1477"/>
    <w:rPr>
      <w:rFonts w:ascii="Muni Bold" w:eastAsiaTheme="majorEastAsia" w:hAnsi="Muni Bold" w:cstheme="majorBidi"/>
      <w:color w:val="0000CC"/>
      <w:spacing w:val="-10"/>
      <w:kern w:val="28"/>
      <w:sz w:val="56"/>
      <w:szCs w:val="56"/>
    </w:rPr>
  </w:style>
  <w:style w:type="paragraph" w:styleId="Nzov">
    <w:name w:val="Title"/>
    <w:basedOn w:val="Normlny"/>
    <w:next w:val="Normlny"/>
    <w:link w:val="NzovChar"/>
    <w:uiPriority w:val="10"/>
    <w:qFormat/>
    <w:rsid w:val="001C266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Predvolenpsmoodseku"/>
    <w:link w:val="Nzov"/>
    <w:uiPriority w:val="10"/>
    <w:rsid w:val="001C2665"/>
    <w:rPr>
      <w:rFonts w:asciiTheme="majorHAnsi" w:eastAsiaTheme="majorEastAsia" w:hAnsiTheme="majorHAnsi" w:cstheme="majorBidi"/>
      <w:spacing w:val="-10"/>
      <w:kern w:val="28"/>
      <w:sz w:val="56"/>
      <w:szCs w:val="56"/>
    </w:rPr>
  </w:style>
  <w:style w:type="paragraph" w:customStyle="1" w:styleId="Odborntext">
    <w:name w:val="Odborný text"/>
    <w:basedOn w:val="Bezriadkovania"/>
    <w:link w:val="OdborntextChar"/>
    <w:qFormat/>
    <w:rsid w:val="001C2665"/>
    <w:pPr>
      <w:spacing w:line="360" w:lineRule="auto"/>
      <w:ind w:firstLine="709"/>
      <w:jc w:val="both"/>
    </w:pPr>
    <w:rPr>
      <w:rFonts w:ascii="Times New Roman" w:hAnsi="Times New Roman" w:cs="Times New Roman"/>
      <w:sz w:val="24"/>
    </w:rPr>
  </w:style>
  <w:style w:type="character" w:customStyle="1" w:styleId="OdborntextChar">
    <w:name w:val="Odborný text Char"/>
    <w:basedOn w:val="Predvolenpsmoodseku"/>
    <w:link w:val="Odborntext"/>
    <w:rsid w:val="001C2665"/>
    <w:rPr>
      <w:rFonts w:ascii="Times New Roman" w:hAnsi="Times New Roman" w:cs="Times New Roman"/>
      <w:sz w:val="24"/>
    </w:rPr>
  </w:style>
  <w:style w:type="paragraph" w:styleId="Bezriadkovania">
    <w:name w:val="No Spacing"/>
    <w:uiPriority w:val="1"/>
    <w:qFormat/>
    <w:rsid w:val="001C2665"/>
    <w:pPr>
      <w:spacing w:after="0" w:line="240" w:lineRule="auto"/>
    </w:pPr>
  </w:style>
  <w:style w:type="paragraph" w:customStyle="1" w:styleId="MUNIpodnadpis">
    <w:name w:val="MUNI podnadpis"/>
    <w:basedOn w:val="Normlny"/>
    <w:next w:val="Odborntext"/>
    <w:link w:val="MUNIpodnadpisChar"/>
    <w:rsid w:val="00EC1477"/>
    <w:rPr>
      <w:rFonts w:ascii="Muni Light" w:hAnsi="Muni Light"/>
      <w:sz w:val="24"/>
    </w:rPr>
  </w:style>
  <w:style w:type="character" w:customStyle="1" w:styleId="MUNIpodnadpisChar">
    <w:name w:val="MUNI podnadpis Char"/>
    <w:basedOn w:val="Predvolenpsmoodseku"/>
    <w:link w:val="MUNIpodnadpis"/>
    <w:rsid w:val="00EC1477"/>
    <w:rPr>
      <w:rFonts w:ascii="Muni Light" w:hAnsi="Muni Light"/>
      <w:sz w:val="24"/>
    </w:rPr>
  </w:style>
  <w:style w:type="paragraph" w:customStyle="1" w:styleId="MUNInadpis30">
    <w:name w:val="MUNI nadpis 3"/>
    <w:basedOn w:val="Normlny"/>
    <w:next w:val="Odborntext"/>
    <w:link w:val="MUNInadpis3Char0"/>
    <w:rsid w:val="00EC1477"/>
    <w:pPr>
      <w:spacing w:line="360" w:lineRule="auto"/>
      <w:jc w:val="both"/>
    </w:pPr>
    <w:rPr>
      <w:rFonts w:ascii="Muni Light" w:hAnsi="Muni Light" w:cs="Times New Roman"/>
      <w:color w:val="0000CC"/>
      <w:sz w:val="28"/>
      <w:szCs w:val="24"/>
    </w:rPr>
  </w:style>
  <w:style w:type="character" w:customStyle="1" w:styleId="MUNInadpis3Char0">
    <w:name w:val="MUNI nadpis 3 Char"/>
    <w:basedOn w:val="Predvolenpsmoodseku"/>
    <w:link w:val="MUNInadpis30"/>
    <w:rsid w:val="00EC1477"/>
    <w:rPr>
      <w:rFonts w:ascii="Muni Light" w:hAnsi="Muni Light" w:cs="Times New Roman"/>
      <w:color w:val="0000CC"/>
      <w:sz w:val="28"/>
      <w:szCs w:val="24"/>
    </w:rPr>
  </w:style>
  <w:style w:type="paragraph" w:customStyle="1" w:styleId="MUNInadpis20">
    <w:name w:val="MUNI nadpis 2"/>
    <w:basedOn w:val="MUNINadpis1"/>
    <w:next w:val="Normlny"/>
    <w:link w:val="MUNInadpis2Char0"/>
    <w:rsid w:val="00EC1477"/>
    <w:pPr>
      <w:keepNext w:val="0"/>
      <w:keepLines w:val="0"/>
      <w:spacing w:before="0" w:after="160" w:line="360" w:lineRule="auto"/>
      <w:jc w:val="both"/>
      <w:outlineLvl w:val="9"/>
    </w:pPr>
    <w:rPr>
      <w:rFonts w:ascii="Muni" w:hAnsi="Muni" w:cs="Times New Roman"/>
      <w:sz w:val="26"/>
      <w:szCs w:val="26"/>
    </w:rPr>
  </w:style>
  <w:style w:type="character" w:customStyle="1" w:styleId="MUNInadpis2Char0">
    <w:name w:val="MUNI nadpis 2 Char"/>
    <w:basedOn w:val="MUNINadpis1Char"/>
    <w:link w:val="MUNInadpis20"/>
    <w:rsid w:val="00EC1477"/>
    <w:rPr>
      <w:rFonts w:ascii="Muni" w:eastAsiaTheme="majorEastAsia" w:hAnsi="Muni" w:cs="Times New Roman"/>
      <w:color w:val="0000CC"/>
      <w:sz w:val="26"/>
      <w:szCs w:val="26"/>
      <w:lang w:val="en-GB"/>
    </w:rPr>
  </w:style>
  <w:style w:type="paragraph" w:customStyle="1" w:styleId="MUNInadpis10">
    <w:name w:val="MUNI nadpis 1"/>
    <w:basedOn w:val="Textanglicky"/>
    <w:link w:val="MUNInadpis1Char0"/>
    <w:rsid w:val="00EC1477"/>
    <w:rPr>
      <w:rFonts w:ascii="Muni Bold" w:hAnsi="Muni Bold"/>
      <w:color w:val="0000CC"/>
      <w:sz w:val="28"/>
    </w:rPr>
  </w:style>
  <w:style w:type="character" w:customStyle="1" w:styleId="MUNInadpis1Char0">
    <w:name w:val="MUNI nadpis 1 Char"/>
    <w:basedOn w:val="TextanglickyChar"/>
    <w:link w:val="MUNInadpis10"/>
    <w:rsid w:val="00EC1477"/>
    <w:rPr>
      <w:rFonts w:ascii="Muni Bold" w:hAnsi="Muni Bold" w:cs="Times New Roman"/>
      <w:color w:val="0000CC"/>
      <w:sz w:val="28"/>
      <w:lang w:val="en-GB"/>
    </w:rPr>
  </w:style>
  <w:style w:type="paragraph" w:customStyle="1" w:styleId="GemerNzov">
    <w:name w:val="Gemer Názov"/>
    <w:basedOn w:val="Nzov"/>
    <w:next w:val="Gemertext"/>
    <w:link w:val="GemerNzovChar"/>
    <w:qFormat/>
    <w:rsid w:val="00134249"/>
    <w:pPr>
      <w:spacing w:line="264" w:lineRule="auto"/>
      <w:jc w:val="center"/>
    </w:pPr>
    <w:rPr>
      <w:rFonts w:ascii="Times New Roman" w:hAnsi="Times New Roman"/>
      <w:b/>
      <w:bCs/>
      <w:sz w:val="48"/>
      <w:szCs w:val="32"/>
    </w:rPr>
  </w:style>
  <w:style w:type="character" w:customStyle="1" w:styleId="GemerNzovChar">
    <w:name w:val="Gemer Názov Char"/>
    <w:basedOn w:val="NzovChar"/>
    <w:link w:val="GemerNzov"/>
    <w:rsid w:val="00134249"/>
    <w:rPr>
      <w:rFonts w:ascii="Times New Roman" w:eastAsiaTheme="majorEastAsia" w:hAnsi="Times New Roman" w:cstheme="majorBidi"/>
      <w:b/>
      <w:bCs/>
      <w:spacing w:val="-10"/>
      <w:kern w:val="28"/>
      <w:sz w:val="48"/>
      <w:szCs w:val="32"/>
    </w:rPr>
  </w:style>
  <w:style w:type="paragraph" w:customStyle="1" w:styleId="Gemer1">
    <w:name w:val="Gemer 1"/>
    <w:basedOn w:val="Nadpis1"/>
    <w:next w:val="Gemertext"/>
    <w:link w:val="Gemer1Char"/>
    <w:qFormat/>
    <w:rsid w:val="00F34FDA"/>
    <w:pPr>
      <w:numPr>
        <w:numId w:val="17"/>
      </w:numPr>
      <w:tabs>
        <w:tab w:val="clear" w:pos="432"/>
      </w:tabs>
      <w:spacing w:before="0" w:line="264" w:lineRule="auto"/>
      <w:ind w:left="709" w:hanging="709"/>
    </w:pPr>
    <w:rPr>
      <w:rFonts w:ascii="Times New Roman" w:hAnsi="Times New Roman"/>
      <w:b/>
      <w:color w:val="000000" w:themeColor="text1"/>
      <w:szCs w:val="24"/>
    </w:rPr>
  </w:style>
  <w:style w:type="character" w:customStyle="1" w:styleId="Gemer1Char">
    <w:name w:val="Gemer 1 Char"/>
    <w:basedOn w:val="Nadpis1Char"/>
    <w:link w:val="Gemer1"/>
    <w:rsid w:val="00F34FDA"/>
    <w:rPr>
      <w:rFonts w:ascii="Times New Roman" w:eastAsiaTheme="majorEastAsia" w:hAnsi="Times New Roman" w:cstheme="majorBidi"/>
      <w:b/>
      <w:color w:val="000000" w:themeColor="text1"/>
      <w:sz w:val="32"/>
      <w:szCs w:val="24"/>
    </w:rPr>
  </w:style>
  <w:style w:type="paragraph" w:customStyle="1" w:styleId="GemerPodnadpis">
    <w:name w:val="Gemer Podnadpis"/>
    <w:basedOn w:val="Podtitul"/>
    <w:next w:val="Gemertext"/>
    <w:link w:val="GemerPodnadpisChar"/>
    <w:qFormat/>
    <w:rsid w:val="009A7646"/>
    <w:pPr>
      <w:spacing w:line="240" w:lineRule="auto"/>
      <w:jc w:val="center"/>
    </w:pPr>
    <w:rPr>
      <w:rFonts w:ascii="Times New Roman" w:hAnsi="Times New Roman" w:cstheme="majorHAnsi"/>
      <w:color w:val="auto"/>
      <w:spacing w:val="0"/>
      <w:sz w:val="26"/>
    </w:rPr>
  </w:style>
  <w:style w:type="character" w:customStyle="1" w:styleId="GemerPodnadpisChar">
    <w:name w:val="Gemer Podnadpis Char"/>
    <w:basedOn w:val="MUNIpodnadpisChar"/>
    <w:link w:val="GemerPodnadpis"/>
    <w:rsid w:val="009A7646"/>
    <w:rPr>
      <w:rFonts w:ascii="Times New Roman" w:eastAsiaTheme="minorEastAsia" w:hAnsi="Times New Roman" w:cstheme="majorHAnsi"/>
      <w:sz w:val="26"/>
    </w:rPr>
  </w:style>
  <w:style w:type="paragraph" w:customStyle="1" w:styleId="Gemertext">
    <w:name w:val="Gemer text"/>
    <w:basedOn w:val="Normlny"/>
    <w:link w:val="GemertextChar"/>
    <w:qFormat/>
    <w:rsid w:val="005E4A2F"/>
    <w:pPr>
      <w:spacing w:after="40"/>
      <w:ind w:firstLine="709"/>
      <w:jc w:val="both"/>
    </w:pPr>
    <w:rPr>
      <w:rFonts w:ascii="Times New Roman" w:hAnsi="Times New Roman" w:cstheme="majorHAnsi"/>
      <w:sz w:val="24"/>
      <w:szCs w:val="24"/>
    </w:rPr>
  </w:style>
  <w:style w:type="character" w:customStyle="1" w:styleId="GemertextChar">
    <w:name w:val="Gemer text Char"/>
    <w:basedOn w:val="Predvolenpsmoodseku"/>
    <w:link w:val="Gemertext"/>
    <w:rsid w:val="005E4A2F"/>
    <w:rPr>
      <w:rFonts w:ascii="Times New Roman" w:hAnsi="Times New Roman" w:cstheme="majorHAnsi"/>
      <w:sz w:val="24"/>
      <w:szCs w:val="24"/>
    </w:rPr>
  </w:style>
  <w:style w:type="paragraph" w:styleId="Podtitul">
    <w:name w:val="Subtitle"/>
    <w:basedOn w:val="Normlny"/>
    <w:next w:val="Normlny"/>
    <w:link w:val="PodtitulChar"/>
    <w:uiPriority w:val="11"/>
    <w:qFormat/>
    <w:rsid w:val="000E2DDD"/>
    <w:pPr>
      <w:numPr>
        <w:ilvl w:val="1"/>
      </w:numPr>
    </w:pPr>
    <w:rPr>
      <w:rFonts w:eastAsiaTheme="minorEastAsia"/>
      <w:color w:val="5A5A5A" w:themeColor="text1" w:themeTint="A5"/>
      <w:spacing w:val="15"/>
    </w:rPr>
  </w:style>
  <w:style w:type="character" w:customStyle="1" w:styleId="PodtitulChar">
    <w:name w:val="Podtitul Char"/>
    <w:basedOn w:val="Predvolenpsmoodseku"/>
    <w:link w:val="Podtitul"/>
    <w:uiPriority w:val="11"/>
    <w:rsid w:val="000E2DDD"/>
    <w:rPr>
      <w:rFonts w:eastAsiaTheme="minorEastAsia"/>
      <w:color w:val="5A5A5A" w:themeColor="text1" w:themeTint="A5"/>
      <w:spacing w:val="15"/>
    </w:rPr>
  </w:style>
  <w:style w:type="paragraph" w:customStyle="1" w:styleId="Gemernormlny">
    <w:name w:val="Gemer normálny"/>
    <w:basedOn w:val="Normlny"/>
    <w:link w:val="GemernormlnyChar"/>
    <w:qFormat/>
    <w:rsid w:val="005E4A2F"/>
    <w:pPr>
      <w:spacing w:after="40"/>
      <w:jc w:val="both"/>
    </w:pPr>
    <w:rPr>
      <w:rFonts w:ascii="Times New Roman" w:hAnsi="Times New Roman"/>
      <w:sz w:val="24"/>
    </w:rPr>
  </w:style>
  <w:style w:type="character" w:customStyle="1" w:styleId="GemernormlnyChar">
    <w:name w:val="Gemer normálny Char"/>
    <w:basedOn w:val="Predvolenpsmoodseku"/>
    <w:link w:val="Gemernormlny"/>
    <w:rsid w:val="005E4A2F"/>
    <w:rPr>
      <w:rFonts w:ascii="Times New Roman" w:hAnsi="Times New Roman"/>
      <w:sz w:val="24"/>
    </w:rPr>
  </w:style>
  <w:style w:type="paragraph" w:customStyle="1" w:styleId="tl1">
    <w:name w:val="Štýl1"/>
    <w:basedOn w:val="Gemernormlny"/>
    <w:link w:val="tl1Char"/>
    <w:qFormat/>
    <w:rsid w:val="00E416AB"/>
    <w:rPr>
      <w:rFonts w:ascii="Bahnschrift SemiLight" w:hAnsi="Bahnschrift SemiLight"/>
      <w:b/>
    </w:rPr>
  </w:style>
  <w:style w:type="character" w:customStyle="1" w:styleId="tl1Char">
    <w:name w:val="Štýl1 Char"/>
    <w:basedOn w:val="GemernormlnyChar"/>
    <w:link w:val="tl1"/>
    <w:rsid w:val="00E416AB"/>
    <w:rPr>
      <w:rFonts w:ascii="Bahnschrift SemiLight" w:hAnsi="Bahnschrift SemiLight"/>
      <w:b/>
      <w:sz w:val="24"/>
    </w:rPr>
  </w:style>
  <w:style w:type="paragraph" w:customStyle="1" w:styleId="Gemerzvraznentext">
    <w:name w:val="Gemer zvýraznený text"/>
    <w:basedOn w:val="Gemernormlny"/>
    <w:link w:val="GemerzvraznentextChar"/>
    <w:qFormat/>
    <w:rsid w:val="00B4049F"/>
    <w:rPr>
      <w:b/>
    </w:rPr>
  </w:style>
  <w:style w:type="character" w:customStyle="1" w:styleId="GemerzvraznentextChar">
    <w:name w:val="Gemer zvýraznený text Char"/>
    <w:basedOn w:val="GemernormlnyChar"/>
    <w:link w:val="Gemerzvraznentext"/>
    <w:rsid w:val="00B4049F"/>
    <w:rPr>
      <w:rFonts w:ascii="Times New Roman" w:hAnsi="Times New Roman"/>
      <w:b/>
      <w:sz w:val="24"/>
    </w:rPr>
  </w:style>
  <w:style w:type="paragraph" w:customStyle="1" w:styleId="Gemer2">
    <w:name w:val="Gemer 2"/>
    <w:basedOn w:val="Gemer1"/>
    <w:next w:val="Gemertext"/>
    <w:link w:val="Gemer2Char"/>
    <w:qFormat/>
    <w:rsid w:val="00C035E4"/>
    <w:pPr>
      <w:numPr>
        <w:ilvl w:val="1"/>
      </w:numPr>
      <w:tabs>
        <w:tab w:val="clear" w:pos="576"/>
      </w:tabs>
      <w:ind w:left="709" w:hanging="709"/>
    </w:pPr>
    <w:rPr>
      <w:sz w:val="28"/>
      <w:szCs w:val="26"/>
    </w:rPr>
  </w:style>
  <w:style w:type="character" w:customStyle="1" w:styleId="Gemer2Char">
    <w:name w:val="Gemer 2 Char"/>
    <w:basedOn w:val="Gemer1Char"/>
    <w:link w:val="Gemer2"/>
    <w:rsid w:val="00C035E4"/>
    <w:rPr>
      <w:rFonts w:ascii="Times New Roman" w:eastAsiaTheme="majorEastAsia" w:hAnsi="Times New Roman" w:cstheme="majorBidi"/>
      <w:b/>
      <w:color w:val="000000" w:themeColor="text1"/>
      <w:sz w:val="28"/>
      <w:szCs w:val="26"/>
    </w:rPr>
  </w:style>
  <w:style w:type="paragraph" w:customStyle="1" w:styleId="Gemer3">
    <w:name w:val="Gemer 3"/>
    <w:basedOn w:val="Gemer2"/>
    <w:next w:val="Gemertext"/>
    <w:link w:val="Gemer3Char"/>
    <w:qFormat/>
    <w:rsid w:val="00F959F2"/>
    <w:pPr>
      <w:numPr>
        <w:ilvl w:val="2"/>
      </w:numPr>
    </w:pPr>
    <w:rPr>
      <w:sz w:val="26"/>
      <w:szCs w:val="24"/>
    </w:rPr>
  </w:style>
  <w:style w:type="character" w:customStyle="1" w:styleId="Gemer3Char">
    <w:name w:val="Gemer 3 Char"/>
    <w:basedOn w:val="Gemer2Char"/>
    <w:link w:val="Gemer3"/>
    <w:rsid w:val="00F959F2"/>
    <w:rPr>
      <w:rFonts w:ascii="Times New Roman" w:eastAsiaTheme="majorEastAsia" w:hAnsi="Times New Roman" w:cstheme="majorBidi"/>
      <w:b/>
      <w:color w:val="000000" w:themeColor="text1"/>
      <w:sz w:val="26"/>
      <w:szCs w:val="24"/>
    </w:rPr>
  </w:style>
  <w:style w:type="paragraph" w:styleId="Hlavika">
    <w:name w:val="header"/>
    <w:basedOn w:val="Normlny"/>
    <w:link w:val="HlavikaChar"/>
    <w:uiPriority w:val="99"/>
    <w:unhideWhenUsed/>
    <w:rsid w:val="000F4D80"/>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0F4D80"/>
  </w:style>
  <w:style w:type="paragraph" w:styleId="Pta">
    <w:name w:val="footer"/>
    <w:basedOn w:val="Normlny"/>
    <w:link w:val="PtaChar"/>
    <w:uiPriority w:val="99"/>
    <w:unhideWhenUsed/>
    <w:rsid w:val="000F4D80"/>
    <w:pPr>
      <w:tabs>
        <w:tab w:val="center" w:pos="4536"/>
        <w:tab w:val="right" w:pos="9072"/>
      </w:tabs>
      <w:spacing w:after="0" w:line="240" w:lineRule="auto"/>
    </w:pPr>
  </w:style>
  <w:style w:type="character" w:customStyle="1" w:styleId="PtaChar">
    <w:name w:val="Päta Char"/>
    <w:basedOn w:val="Predvolenpsmoodseku"/>
    <w:link w:val="Pta"/>
    <w:uiPriority w:val="99"/>
    <w:rsid w:val="000F4D80"/>
  </w:style>
  <w:style w:type="character" w:styleId="Zstupntext">
    <w:name w:val="Placeholder Text"/>
    <w:basedOn w:val="Predvolenpsmoodseku"/>
    <w:uiPriority w:val="99"/>
    <w:semiHidden/>
    <w:rsid w:val="00795770"/>
    <w:rPr>
      <w:color w:val="808080"/>
    </w:rPr>
  </w:style>
  <w:style w:type="table" w:styleId="Mriekatabuky">
    <w:name w:val="Table Grid"/>
    <w:basedOn w:val="Normlnatabuka"/>
    <w:uiPriority w:val="39"/>
    <w:rsid w:val="009268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286E51"/>
    <w:rPr>
      <w:color w:val="CC9900" w:themeColor="hyperlink"/>
      <w:u w:val="single"/>
    </w:rPr>
  </w:style>
  <w:style w:type="character" w:styleId="Nevyrieenzmienka">
    <w:name w:val="Unresolved Mention"/>
    <w:basedOn w:val="Predvolenpsmoodseku"/>
    <w:uiPriority w:val="99"/>
    <w:semiHidden/>
    <w:unhideWhenUsed/>
    <w:rsid w:val="00286E51"/>
    <w:rPr>
      <w:color w:val="605E5C"/>
      <w:shd w:val="clear" w:color="auto" w:fill="E1DFDD"/>
    </w:rPr>
  </w:style>
  <w:style w:type="paragraph" w:styleId="Citcia">
    <w:name w:val="Quote"/>
    <w:basedOn w:val="Normlny"/>
    <w:next w:val="Normlny"/>
    <w:link w:val="CitciaChar"/>
    <w:uiPriority w:val="29"/>
    <w:qFormat/>
    <w:rsid w:val="00637381"/>
    <w:pPr>
      <w:spacing w:before="200"/>
      <w:ind w:left="864" w:right="864"/>
      <w:jc w:val="center"/>
    </w:pPr>
    <w:rPr>
      <w:rFonts w:ascii="Times New Roman" w:hAnsi="Times New Roman"/>
      <w:i/>
      <w:iCs/>
      <w:color w:val="404040" w:themeColor="text1" w:themeTint="BF"/>
    </w:rPr>
  </w:style>
  <w:style w:type="character" w:customStyle="1" w:styleId="CitciaChar">
    <w:name w:val="Citácia Char"/>
    <w:basedOn w:val="Predvolenpsmoodseku"/>
    <w:link w:val="Citcia"/>
    <w:uiPriority w:val="29"/>
    <w:rsid w:val="00637381"/>
    <w:rPr>
      <w:rFonts w:ascii="Times New Roman" w:hAnsi="Times New Roman"/>
      <w:i/>
      <w:iCs/>
      <w:color w:val="404040" w:themeColor="text1" w:themeTint="BF"/>
    </w:rPr>
  </w:style>
  <w:style w:type="paragraph" w:customStyle="1" w:styleId="Gemertextzvraznen">
    <w:name w:val="Gemer text zvýraznený"/>
    <w:basedOn w:val="Gemertext"/>
    <w:link w:val="GemertextzvraznenChar"/>
    <w:qFormat/>
    <w:rsid w:val="00594FBE"/>
    <w:pPr>
      <w:spacing w:after="0"/>
      <w:ind w:firstLine="0"/>
      <w:jc w:val="left"/>
    </w:pPr>
    <w:rPr>
      <w:b/>
    </w:rPr>
  </w:style>
  <w:style w:type="character" w:customStyle="1" w:styleId="GemertextzvraznenChar">
    <w:name w:val="Gemer text zvýraznený Char"/>
    <w:basedOn w:val="GemertextChar"/>
    <w:link w:val="Gemertextzvraznen"/>
    <w:rsid w:val="00594FBE"/>
    <w:rPr>
      <w:rFonts w:ascii="Times New Roman" w:hAnsi="Times New Roman" w:cstheme="majorHAnsi"/>
      <w:b/>
      <w:sz w:val="24"/>
      <w:szCs w:val="24"/>
    </w:rPr>
  </w:style>
  <w:style w:type="table" w:styleId="Obyajntabuka2">
    <w:name w:val="Plain Table 2"/>
    <w:basedOn w:val="Normlnatabuka"/>
    <w:uiPriority w:val="42"/>
    <w:rsid w:val="00594FB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lavikaobsahu">
    <w:name w:val="TOC Heading"/>
    <w:basedOn w:val="Nadpis1"/>
    <w:next w:val="Normlny"/>
    <w:uiPriority w:val="39"/>
    <w:unhideWhenUsed/>
    <w:qFormat/>
    <w:rsid w:val="00C43166"/>
    <w:pPr>
      <w:outlineLvl w:val="9"/>
    </w:pPr>
    <w:rPr>
      <w:lang w:eastAsia="sk-SK"/>
    </w:rPr>
  </w:style>
  <w:style w:type="paragraph" w:styleId="Obsah1">
    <w:name w:val="toc 1"/>
    <w:basedOn w:val="Gemernormlny"/>
    <w:next w:val="Gemernormlny"/>
    <w:autoRedefine/>
    <w:uiPriority w:val="39"/>
    <w:unhideWhenUsed/>
    <w:rsid w:val="00C43166"/>
    <w:pPr>
      <w:spacing w:after="100"/>
    </w:pPr>
  </w:style>
  <w:style w:type="paragraph" w:styleId="Obsah2">
    <w:name w:val="toc 2"/>
    <w:basedOn w:val="Gemernormlny"/>
    <w:next w:val="Gemernormlny"/>
    <w:autoRedefine/>
    <w:uiPriority w:val="39"/>
    <w:unhideWhenUsed/>
    <w:rsid w:val="00C43166"/>
    <w:pPr>
      <w:spacing w:after="100"/>
      <w:ind w:left="220"/>
    </w:pPr>
    <w:rPr>
      <w:rFonts w:eastAsiaTheme="minorEastAsia" w:cs="Times New Roman"/>
      <w:lang w:eastAsia="sk-SK"/>
    </w:rPr>
  </w:style>
  <w:style w:type="paragraph" w:styleId="Obsah3">
    <w:name w:val="toc 3"/>
    <w:basedOn w:val="Gemernormlny"/>
    <w:next w:val="Gemernormlny"/>
    <w:autoRedefine/>
    <w:uiPriority w:val="39"/>
    <w:unhideWhenUsed/>
    <w:rsid w:val="00C43166"/>
    <w:pPr>
      <w:spacing w:after="100"/>
      <w:ind w:left="440"/>
    </w:pPr>
    <w:rPr>
      <w:rFonts w:eastAsiaTheme="minorEastAsia" w:cs="Times New Roman"/>
      <w:lang w:eastAsia="sk-SK"/>
    </w:rPr>
  </w:style>
  <w:style w:type="paragraph" w:styleId="Textpoznmkypodiarou">
    <w:name w:val="footnote text"/>
    <w:basedOn w:val="Normlny"/>
    <w:link w:val="TextpoznmkypodiarouChar"/>
    <w:uiPriority w:val="99"/>
    <w:semiHidden/>
    <w:unhideWhenUsed/>
    <w:rsid w:val="00C43166"/>
    <w:pPr>
      <w:spacing w:after="0" w:line="240" w:lineRule="auto"/>
    </w:pPr>
    <w:rPr>
      <w:sz w:val="20"/>
      <w:szCs w:val="20"/>
    </w:rPr>
  </w:style>
  <w:style w:type="character" w:customStyle="1" w:styleId="TextpoznmkypodiarouChar">
    <w:name w:val="Text poznámky pod čiarou Char"/>
    <w:basedOn w:val="Predvolenpsmoodseku"/>
    <w:link w:val="Textpoznmkypodiarou"/>
    <w:uiPriority w:val="99"/>
    <w:semiHidden/>
    <w:rsid w:val="00C43166"/>
    <w:rPr>
      <w:sz w:val="20"/>
      <w:szCs w:val="20"/>
    </w:rPr>
  </w:style>
  <w:style w:type="character" w:styleId="Odkaznapoznmkupodiarou">
    <w:name w:val="footnote reference"/>
    <w:basedOn w:val="Predvolenpsmoodseku"/>
    <w:uiPriority w:val="99"/>
    <w:semiHidden/>
    <w:unhideWhenUsed/>
    <w:rsid w:val="00C43166"/>
    <w:rPr>
      <w:vertAlign w:val="superscript"/>
    </w:rPr>
  </w:style>
  <w:style w:type="character" w:styleId="PouitHypertextovPrepojenie">
    <w:name w:val="FollowedHyperlink"/>
    <w:basedOn w:val="Predvolenpsmoodseku"/>
    <w:uiPriority w:val="99"/>
    <w:semiHidden/>
    <w:unhideWhenUsed/>
    <w:rsid w:val="00C43166"/>
    <w:rPr>
      <w:color w:val="666699" w:themeColor="followedHyperlink"/>
      <w:u w:val="single"/>
    </w:rPr>
  </w:style>
  <w:style w:type="paragraph" w:styleId="Odsekzoznamu">
    <w:name w:val="List Paragraph"/>
    <w:basedOn w:val="Normlny"/>
    <w:uiPriority w:val="34"/>
    <w:qFormat/>
    <w:rsid w:val="00C431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4258463">
      <w:bodyDiv w:val="1"/>
      <w:marLeft w:val="0"/>
      <w:marRight w:val="0"/>
      <w:marTop w:val="0"/>
      <w:marBottom w:val="0"/>
      <w:divBdr>
        <w:top w:val="none" w:sz="0" w:space="0" w:color="auto"/>
        <w:left w:val="none" w:sz="0" w:space="0" w:color="auto"/>
        <w:bottom w:val="none" w:sz="0" w:space="0" w:color="auto"/>
        <w:right w:val="none" w:sz="0" w:space="0" w:color="auto"/>
      </w:divBdr>
    </w:div>
    <w:div w:id="5111897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omas\OneDrive%20-%20LDNK\OneDrive\Dokumenty\Vlastn&#233;%20&#353;abl&#243;ny%20bal&#237;ka%20Office\Straten&#225;%20-%20VO%20-%20Prieskum%20trhu.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C309FA4907423696923402BC452786"/>
        <w:category>
          <w:name w:val="Všeobecné"/>
          <w:gallery w:val="placeholder"/>
        </w:category>
        <w:types>
          <w:type w:val="bbPlcHdr"/>
        </w:types>
        <w:behaviors>
          <w:behavior w:val="content"/>
        </w:behaviors>
        <w:guid w:val="{568A8AB1-DDBB-4127-9DBA-94CBF903065D}"/>
      </w:docPartPr>
      <w:docPartBody>
        <w:p w:rsidR="00971CB2" w:rsidRDefault="00A00A9C">
          <w:pPr>
            <w:pStyle w:val="16C309FA4907423696923402BC452786"/>
          </w:pPr>
          <w:r w:rsidRPr="005A0867">
            <w:rPr>
              <w:rStyle w:val="Zstupntext"/>
            </w:rPr>
            <w:t>[Stav]</w:t>
          </w:r>
        </w:p>
      </w:docPartBody>
    </w:docPart>
    <w:docPart>
      <w:docPartPr>
        <w:name w:val="B2096FB151F94EEDA882D54923767A70"/>
        <w:category>
          <w:name w:val="Všeobecné"/>
          <w:gallery w:val="placeholder"/>
        </w:category>
        <w:types>
          <w:type w:val="bbPlcHdr"/>
        </w:types>
        <w:behaviors>
          <w:behavior w:val="content"/>
        </w:behaviors>
        <w:guid w:val="{F5DE5F11-4C38-4BFF-82DA-5FAC699A213B}"/>
      </w:docPartPr>
      <w:docPartBody>
        <w:p w:rsidR="00971CB2" w:rsidRDefault="00A00A9C">
          <w:pPr>
            <w:pStyle w:val="B2096FB151F94EEDA882D54923767A70"/>
          </w:pPr>
          <w:r w:rsidRPr="00224195">
            <w:rPr>
              <w:rStyle w:val="Zstupntext"/>
            </w:rPr>
            <w:t>[Názov]</w:t>
          </w:r>
        </w:p>
      </w:docPartBody>
    </w:docPart>
    <w:docPart>
      <w:docPartPr>
        <w:name w:val="BB7FC49B535B48469D26D54EBB8B0364"/>
        <w:category>
          <w:name w:val="Všeobecné"/>
          <w:gallery w:val="placeholder"/>
        </w:category>
        <w:types>
          <w:type w:val="bbPlcHdr"/>
        </w:types>
        <w:behaviors>
          <w:behavior w:val="content"/>
        </w:behaviors>
        <w:guid w:val="{24FF0453-152E-45D8-8AB8-C58213759197}"/>
      </w:docPartPr>
      <w:docPartBody>
        <w:p w:rsidR="00BA098B" w:rsidRDefault="007A548A" w:rsidP="007A548A">
          <w:pPr>
            <w:pStyle w:val="BB7FC49B535B48469D26D54EBB8B0364"/>
          </w:pPr>
          <w:r w:rsidRPr="00B51D32">
            <w:rPr>
              <w:rStyle w:val="Zstupntext"/>
            </w:rPr>
            <w:t>[Stav]</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hnschrift">
    <w:panose1 w:val="020B0502040204020203"/>
    <w:charset w:val="EE"/>
    <w:family w:val="swiss"/>
    <w:pitch w:val="variable"/>
    <w:sig w:usb0="A00002C7" w:usb1="00000002" w:usb2="00000000" w:usb3="00000000" w:csb0="0000019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 w:name="Muni Bold">
    <w:altName w:val="Calibri"/>
    <w:panose1 w:val="00000000000000000000"/>
    <w:charset w:val="00"/>
    <w:family w:val="modern"/>
    <w:notTrueType/>
    <w:pitch w:val="variable"/>
    <w:sig w:usb0="00000007" w:usb1="00000001" w:usb2="00000000" w:usb3="00000000" w:csb0="00000093" w:csb1="00000000"/>
  </w:font>
  <w:font w:name="Muni">
    <w:altName w:val="Calibri"/>
    <w:panose1 w:val="00000000000000000000"/>
    <w:charset w:val="00"/>
    <w:family w:val="modern"/>
    <w:notTrueType/>
    <w:pitch w:val="variable"/>
    <w:sig w:usb0="00000007" w:usb1="00000001" w:usb2="00000000" w:usb3="00000000" w:csb0="00000093" w:csb1="00000000"/>
  </w:font>
  <w:font w:name="Muni Light">
    <w:altName w:val="Calibri"/>
    <w:panose1 w:val="00000000000000000000"/>
    <w:charset w:val="00"/>
    <w:family w:val="modern"/>
    <w:notTrueType/>
    <w:pitch w:val="variable"/>
    <w:sig w:usb0="00000007" w:usb1="00000001" w:usb2="00000000" w:usb3="00000000" w:csb0="00000093" w:csb1="00000000"/>
  </w:font>
  <w:font w:name="Bahnschrift SemiLight">
    <w:panose1 w:val="020B0502040204020203"/>
    <w:charset w:val="EE"/>
    <w:family w:val="swiss"/>
    <w:pitch w:val="variable"/>
    <w:sig w:usb0="A00002C7" w:usb1="00000002" w:usb2="00000000" w:usb3="00000000" w:csb0="0000019F" w:csb1="00000000"/>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3E6"/>
    <w:rsid w:val="007A548A"/>
    <w:rsid w:val="00971CB2"/>
    <w:rsid w:val="00A00A9C"/>
    <w:rsid w:val="00A80A60"/>
    <w:rsid w:val="00BA098B"/>
    <w:rsid w:val="00C7002C"/>
    <w:rsid w:val="00DE73E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k-SK" w:eastAsia="sk-S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7A548A"/>
    <w:rPr>
      <w:color w:val="808080"/>
    </w:rPr>
  </w:style>
  <w:style w:type="paragraph" w:customStyle="1" w:styleId="BB7FC49B535B48469D26D54EBB8B0364">
    <w:name w:val="BB7FC49B535B48469D26D54EBB8B0364"/>
    <w:rsid w:val="007A548A"/>
  </w:style>
  <w:style w:type="paragraph" w:customStyle="1" w:styleId="61725359278F4133AC6A3BF162F5C145">
    <w:name w:val="61725359278F4133AC6A3BF162F5C145"/>
  </w:style>
  <w:style w:type="paragraph" w:customStyle="1" w:styleId="FFE118B4D1D24B03BEB94151A7AD2584">
    <w:name w:val="FFE118B4D1D24B03BEB94151A7AD2584"/>
  </w:style>
  <w:style w:type="paragraph" w:customStyle="1" w:styleId="CC9ED47B17E44F709ED3E5A2058FFE63">
    <w:name w:val="CC9ED47B17E44F709ED3E5A2058FFE63"/>
  </w:style>
  <w:style w:type="paragraph" w:customStyle="1" w:styleId="C88DD11043D64617BC0071B3A2FEB9FC">
    <w:name w:val="C88DD11043D64617BC0071B3A2FEB9FC"/>
  </w:style>
  <w:style w:type="paragraph" w:customStyle="1" w:styleId="16C309FA4907423696923402BC452786">
    <w:name w:val="16C309FA4907423696923402BC452786"/>
  </w:style>
  <w:style w:type="paragraph" w:customStyle="1" w:styleId="B2096FB151F94EEDA882D54923767A70">
    <w:name w:val="B2096FB151F94EEDA882D54923767A70"/>
  </w:style>
  <w:style w:type="paragraph" w:customStyle="1" w:styleId="6B8344BE59D848A29243C0073D4886C9">
    <w:name w:val="6B8344BE59D848A29243C0073D4886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ív balíka Office">
  <a:themeElements>
    <a:clrScheme name="Červenooranžová">
      <a:dk1>
        <a:sysClr val="windowText" lastClr="000000"/>
      </a:dk1>
      <a:lt1>
        <a:sysClr val="window" lastClr="FFFFFF"/>
      </a:lt1>
      <a:dk2>
        <a:srgbClr val="505046"/>
      </a:dk2>
      <a:lt2>
        <a:srgbClr val="EEECE1"/>
      </a:lt2>
      <a:accent1>
        <a:srgbClr val="E84C22"/>
      </a:accent1>
      <a:accent2>
        <a:srgbClr val="FFBD47"/>
      </a:accent2>
      <a:accent3>
        <a:srgbClr val="B64926"/>
      </a:accent3>
      <a:accent4>
        <a:srgbClr val="FF8427"/>
      </a:accent4>
      <a:accent5>
        <a:srgbClr val="CC9900"/>
      </a:accent5>
      <a:accent6>
        <a:srgbClr val="B22600"/>
      </a:accent6>
      <a:hlink>
        <a:srgbClr val="CC9900"/>
      </a:hlink>
      <a:folHlink>
        <a:srgbClr val="66669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Okresný úrad
Rožňava
Rožňava</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AE74648-4269-4DFA-AF91-31167B7FB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Stratená - VO - Prieskum trhu</Template>
  <TotalTime>27</TotalTime>
  <Pages>2</Pages>
  <Words>648</Words>
  <Characters>3697</Characters>
  <Application>Microsoft Office Word</Application>
  <DocSecurity>0</DocSecurity>
  <Lines>30</Lines>
  <Paragraphs>8</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Stavebný dozor: Zníženie energetickej náročnosti budovy obecného úradu v obci Stratená</dc:title>
  <dc:subject/>
  <dc:creator>Tomáš Ladňák</dc:creator>
  <cp:keywords/>
  <dc:description/>
  <cp:lastModifiedBy>Tomáš Ladňák</cp:lastModifiedBy>
  <cp:revision>10</cp:revision>
  <cp:lastPrinted>2026-04-20T09:15:00Z</cp:lastPrinted>
  <dcterms:created xsi:type="dcterms:W3CDTF">2026-04-20T08:49:00Z</dcterms:created>
  <dcterms:modified xsi:type="dcterms:W3CDTF">2026-04-20T09:25:00Z</dcterms:modified>
  <cp:contentStatus>OÚ-STR-57/2026</cp:contentStatus>
</cp:coreProperties>
</file>