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48E" w:rsidRDefault="004772EB">
      <w:pPr>
        <w:pStyle w:val="Nadpis4"/>
        <w:rPr>
          <w:rFonts w:hAnsi="Times New Roman" w:cs="Times New Roman"/>
          <w:sz w:val="32"/>
          <w:szCs w:val="32"/>
          <w:lang w:val="pt-PT"/>
        </w:rPr>
      </w:pPr>
      <w:r w:rsidRPr="005C7097">
        <w:rPr>
          <w:rFonts w:hAnsi="Times New Roman" w:cs="Times New Roman"/>
          <w:sz w:val="32"/>
          <w:szCs w:val="32"/>
        </w:rPr>
        <w:t>Z M L U V </w:t>
      </w:r>
      <w:r w:rsidRPr="005C7097">
        <w:rPr>
          <w:rFonts w:hAnsi="Times New Roman" w:cs="Times New Roman"/>
          <w:sz w:val="32"/>
          <w:szCs w:val="32"/>
          <w:lang w:val="pt-PT"/>
        </w:rPr>
        <w:t xml:space="preserve">A     O     D I E L O </w:t>
      </w:r>
    </w:p>
    <w:p w:rsidR="003C291D" w:rsidRDefault="003C291D" w:rsidP="003C291D">
      <w:pPr>
        <w:pStyle w:val="Telo"/>
        <w:tabs>
          <w:tab w:val="left" w:pos="2730"/>
          <w:tab w:val="center" w:pos="4533"/>
        </w:tabs>
        <w:rPr>
          <w:rFonts w:hAnsi="Times New Roman" w:cs="Times New Roman"/>
          <w:b/>
          <w:sz w:val="24"/>
          <w:szCs w:val="24"/>
          <w:lang w:val="pt-PT"/>
        </w:rPr>
      </w:pPr>
      <w:r>
        <w:rPr>
          <w:rFonts w:hAnsi="Times New Roman" w:cs="Times New Roman"/>
          <w:b/>
          <w:sz w:val="24"/>
          <w:szCs w:val="24"/>
          <w:lang w:val="pt-PT"/>
        </w:rPr>
        <w:tab/>
      </w:r>
    </w:p>
    <w:p w:rsidR="003C291D" w:rsidRPr="003C291D" w:rsidRDefault="003C291D" w:rsidP="003C291D">
      <w:pPr>
        <w:pStyle w:val="Telo"/>
        <w:tabs>
          <w:tab w:val="left" w:pos="2730"/>
          <w:tab w:val="center" w:pos="4533"/>
        </w:tabs>
        <w:rPr>
          <w:rFonts w:hAnsi="Times New Roman" w:cs="Times New Roman"/>
          <w:b/>
          <w:sz w:val="24"/>
          <w:szCs w:val="24"/>
          <w:lang w:val="pt-PT"/>
        </w:rPr>
      </w:pPr>
      <w:r>
        <w:rPr>
          <w:rFonts w:hAnsi="Times New Roman" w:cs="Times New Roman"/>
          <w:b/>
          <w:sz w:val="24"/>
          <w:szCs w:val="24"/>
          <w:lang w:val="pt-PT"/>
        </w:rPr>
        <w:tab/>
      </w:r>
      <w:r w:rsidRPr="003C291D">
        <w:rPr>
          <w:rFonts w:hAnsi="Times New Roman" w:cs="Times New Roman"/>
          <w:b/>
          <w:sz w:val="24"/>
          <w:szCs w:val="24"/>
          <w:lang w:val="pt-PT"/>
        </w:rPr>
        <w:t>“Úprava priestorov v TIC”</w:t>
      </w:r>
    </w:p>
    <w:p w:rsidR="006E748E" w:rsidRPr="005C7097" w:rsidRDefault="006E748E">
      <w:pPr>
        <w:pStyle w:val="Telo"/>
        <w:jc w:val="center"/>
        <w:rPr>
          <w:rFonts w:hAnsi="Times New Roman" w:cs="Times New Roman"/>
          <w:b/>
          <w:bCs/>
          <w:sz w:val="24"/>
          <w:szCs w:val="24"/>
        </w:rPr>
      </w:pPr>
    </w:p>
    <w:p w:rsidR="006E748E" w:rsidRPr="005C7097" w:rsidRDefault="004772EB">
      <w:pPr>
        <w:pStyle w:val="Telo"/>
        <w:jc w:val="center"/>
        <w:rPr>
          <w:rFonts w:hAnsi="Times New Roman" w:cs="Times New Roman"/>
          <w:sz w:val="22"/>
          <w:szCs w:val="22"/>
        </w:rPr>
      </w:pPr>
      <w:proofErr w:type="spellStart"/>
      <w:r w:rsidRPr="005C7097">
        <w:rPr>
          <w:rFonts w:hAnsi="Times New Roman" w:cs="Times New Roman"/>
          <w:sz w:val="22"/>
          <w:szCs w:val="22"/>
        </w:rPr>
        <w:t>uzatvoren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 xml:space="preserve">á </w:t>
      </w:r>
      <w:r w:rsidRPr="005C7097">
        <w:rPr>
          <w:rFonts w:hAnsi="Times New Roman" w:cs="Times New Roman"/>
          <w:sz w:val="22"/>
          <w:szCs w:val="22"/>
        </w:rPr>
        <w:t>v</w:t>
      </w:r>
      <w:r w:rsidRPr="005C7097">
        <w:rPr>
          <w:rFonts w:hAnsi="Times New Roman" w:cs="Times New Roman"/>
          <w:sz w:val="22"/>
          <w:szCs w:val="22"/>
          <w:lang w:val="en-US"/>
        </w:rPr>
        <w:t> </w:t>
      </w:r>
      <w:r w:rsidRPr="005C7097">
        <w:rPr>
          <w:rFonts w:hAnsi="Times New Roman" w:cs="Times New Roman"/>
          <w:sz w:val="22"/>
          <w:szCs w:val="22"/>
        </w:rPr>
        <w:t xml:space="preserve">zmysle </w:t>
      </w:r>
      <w:r w:rsidRPr="005C7097">
        <w:rPr>
          <w:rFonts w:hAnsi="Times New Roman" w:cs="Times New Roman"/>
          <w:sz w:val="22"/>
          <w:szCs w:val="22"/>
          <w:lang w:val="en-US"/>
        </w:rPr>
        <w:t xml:space="preserve">§ </w:t>
      </w:r>
      <w:r w:rsidRPr="005C7097">
        <w:rPr>
          <w:rFonts w:hAnsi="Times New Roman" w:cs="Times New Roman"/>
          <w:sz w:val="22"/>
          <w:szCs w:val="22"/>
        </w:rPr>
        <w:t xml:space="preserve">536 a </w:t>
      </w:r>
      <w:proofErr w:type="spellStart"/>
      <w:r w:rsidRPr="005C7097">
        <w:rPr>
          <w:rFonts w:hAnsi="Times New Roman" w:cs="Times New Roman"/>
          <w:sz w:val="22"/>
          <w:szCs w:val="22"/>
        </w:rPr>
        <w:t>nasl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. </w:t>
      </w:r>
      <w:proofErr w:type="spellStart"/>
      <w:r w:rsidRPr="005C7097">
        <w:rPr>
          <w:rFonts w:hAnsi="Times New Roman" w:cs="Times New Roman"/>
          <w:sz w:val="22"/>
          <w:szCs w:val="22"/>
        </w:rPr>
        <w:t>Obchodn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é</w:t>
      </w:r>
      <w:r w:rsidRPr="005C7097">
        <w:rPr>
          <w:rFonts w:hAnsi="Times New Roman" w:cs="Times New Roman"/>
          <w:sz w:val="22"/>
          <w:szCs w:val="22"/>
        </w:rPr>
        <w:t>ho z</w:t>
      </w:r>
      <w:r w:rsidRPr="005C7097">
        <w:rPr>
          <w:rFonts w:hAnsi="Times New Roman" w:cs="Times New Roman"/>
          <w:sz w:val="22"/>
          <w:szCs w:val="22"/>
          <w:lang w:val="en-US"/>
        </w:rPr>
        <w:t>á</w:t>
      </w:r>
      <w:proofErr w:type="spellStart"/>
      <w:r w:rsidRPr="005C7097">
        <w:rPr>
          <w:rFonts w:hAnsi="Times New Roman" w:cs="Times New Roman"/>
          <w:sz w:val="22"/>
          <w:szCs w:val="22"/>
          <w:lang w:val="de-DE"/>
        </w:rPr>
        <w:t>konn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í</w:t>
      </w:r>
      <w:proofErr w:type="spellStart"/>
      <w:r w:rsidRPr="005C7097">
        <w:rPr>
          <w:rFonts w:hAnsi="Times New Roman" w:cs="Times New Roman"/>
          <w:sz w:val="22"/>
          <w:szCs w:val="22"/>
        </w:rPr>
        <w:t>ka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 medzi:</w:t>
      </w:r>
    </w:p>
    <w:p w:rsidR="006E748E" w:rsidRDefault="006E748E">
      <w:pPr>
        <w:pStyle w:val="Telo"/>
        <w:jc w:val="both"/>
        <w:rPr>
          <w:rFonts w:hAnsi="Times New Roman" w:cs="Times New Roman"/>
          <w:sz w:val="22"/>
          <w:szCs w:val="22"/>
        </w:rPr>
      </w:pPr>
    </w:p>
    <w:p w:rsidR="00864B6B" w:rsidRPr="005C7097" w:rsidRDefault="00864B6B">
      <w:pPr>
        <w:pStyle w:val="Telo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Nadpis1"/>
        <w:numPr>
          <w:ilvl w:val="0"/>
          <w:numId w:val="3"/>
        </w:numPr>
        <w:tabs>
          <w:tab w:val="clear" w:pos="360"/>
          <w:tab w:val="num" w:pos="393"/>
        </w:tabs>
        <w:ind w:left="393" w:hanging="393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Zmluvné strany</w:t>
      </w:r>
    </w:p>
    <w:p w:rsidR="006E748E" w:rsidRPr="005C7097" w:rsidRDefault="006E748E" w:rsidP="005C7097">
      <w:pPr>
        <w:pStyle w:val="Telo"/>
        <w:ind w:left="327"/>
        <w:rPr>
          <w:rFonts w:hAnsi="Times New Roman" w:cs="Times New Roman"/>
        </w:rPr>
      </w:pPr>
    </w:p>
    <w:p w:rsidR="006E748E" w:rsidRPr="005C7097" w:rsidRDefault="004772EB">
      <w:pPr>
        <w:pStyle w:val="Odsekzoznamu"/>
        <w:numPr>
          <w:ilvl w:val="0"/>
          <w:numId w:val="8"/>
        </w:numPr>
        <w:tabs>
          <w:tab w:val="num" w:pos="235"/>
          <w:tab w:val="left" w:pos="258"/>
          <w:tab w:val="left" w:pos="3240"/>
          <w:tab w:val="left" w:pos="4500"/>
        </w:tabs>
        <w:ind w:left="235" w:hanging="235"/>
        <w:rPr>
          <w:rFonts w:hAnsi="Times New Roman" w:cs="Times New Roman"/>
          <w:b/>
          <w:bCs/>
          <w:sz w:val="22"/>
          <w:szCs w:val="22"/>
        </w:rPr>
      </w:pPr>
      <w:r w:rsidRPr="005C7097">
        <w:rPr>
          <w:rFonts w:hAnsi="Times New Roman" w:cs="Times New Roman"/>
          <w:b/>
          <w:bCs/>
          <w:sz w:val="22"/>
          <w:szCs w:val="22"/>
        </w:rPr>
        <w:t xml:space="preserve">Objednávateľ  </w:t>
      </w:r>
      <w:r w:rsidRPr="005C7097">
        <w:rPr>
          <w:rFonts w:hAnsi="Times New Roman" w:cs="Times New Roman"/>
          <w:b/>
          <w:bCs/>
          <w:sz w:val="22"/>
          <w:szCs w:val="22"/>
        </w:rPr>
        <w:tab/>
        <w:t>:</w:t>
      </w:r>
      <w:r w:rsidRPr="005C7097">
        <w:rPr>
          <w:rFonts w:hAnsi="Times New Roman" w:cs="Times New Roman"/>
          <w:b/>
          <w:bCs/>
          <w:sz w:val="22"/>
          <w:szCs w:val="22"/>
        </w:rPr>
        <w:tab/>
        <w:t>Obec Stratená</w:t>
      </w:r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S</w:t>
      </w:r>
      <w:r w:rsidRPr="005C7097">
        <w:rPr>
          <w:rFonts w:hAnsi="Times New Roman" w:cs="Times New Roman"/>
          <w:sz w:val="22"/>
          <w:szCs w:val="22"/>
          <w:lang w:val="en-US"/>
        </w:rPr>
        <w:t>í</w:t>
      </w:r>
      <w:proofErr w:type="spellStart"/>
      <w:r w:rsidRPr="005C7097">
        <w:rPr>
          <w:rFonts w:hAnsi="Times New Roman" w:cs="Times New Roman"/>
          <w:sz w:val="22"/>
          <w:szCs w:val="22"/>
        </w:rPr>
        <w:t>dlo</w:t>
      </w:r>
      <w:proofErr w:type="spellEnd"/>
      <w:r w:rsidRPr="005C7097">
        <w:rPr>
          <w:rFonts w:hAnsi="Times New Roman" w:cs="Times New Roman"/>
          <w:sz w:val="22"/>
          <w:szCs w:val="22"/>
        </w:rPr>
        <w:t>:</w:t>
      </w:r>
      <w:r w:rsidRPr="005C7097">
        <w:rPr>
          <w:rFonts w:hAnsi="Times New Roman" w:cs="Times New Roman"/>
          <w:sz w:val="22"/>
          <w:szCs w:val="22"/>
        </w:rPr>
        <w:tab/>
        <w:t xml:space="preserve">: </w:t>
      </w:r>
      <w:r w:rsidRPr="005C7097">
        <w:rPr>
          <w:rFonts w:hAnsi="Times New Roman" w:cs="Times New Roman"/>
          <w:sz w:val="22"/>
          <w:szCs w:val="22"/>
        </w:rPr>
        <w:tab/>
      </w:r>
      <w:proofErr w:type="spellStart"/>
      <w:r w:rsidRPr="005C7097">
        <w:rPr>
          <w:rFonts w:hAnsi="Times New Roman" w:cs="Times New Roman"/>
          <w:sz w:val="22"/>
          <w:szCs w:val="22"/>
        </w:rPr>
        <w:t>Straten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á č</w:t>
      </w:r>
      <w:r w:rsidRPr="005C7097">
        <w:rPr>
          <w:rFonts w:hAnsi="Times New Roman" w:cs="Times New Roman"/>
          <w:sz w:val="22"/>
          <w:szCs w:val="22"/>
        </w:rPr>
        <w:t xml:space="preserve">. 46, 049 71 </w:t>
      </w:r>
      <w:proofErr w:type="spellStart"/>
      <w:r w:rsidRPr="005C7097">
        <w:rPr>
          <w:rFonts w:hAnsi="Times New Roman" w:cs="Times New Roman"/>
          <w:sz w:val="22"/>
          <w:szCs w:val="22"/>
        </w:rPr>
        <w:t>Straten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á</w:t>
      </w:r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proofErr w:type="spellStart"/>
      <w:r w:rsidRPr="005C7097">
        <w:rPr>
          <w:rFonts w:hAnsi="Times New Roman" w:cs="Times New Roman"/>
          <w:sz w:val="22"/>
          <w:szCs w:val="22"/>
        </w:rPr>
        <w:t>Zast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ú</w:t>
      </w:r>
      <w:proofErr w:type="spellStart"/>
      <w:r w:rsidRPr="005C7097">
        <w:rPr>
          <w:rFonts w:hAnsi="Times New Roman" w:cs="Times New Roman"/>
          <w:sz w:val="22"/>
          <w:szCs w:val="22"/>
        </w:rPr>
        <w:t>pen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ý</w:t>
      </w:r>
      <w:r w:rsidRPr="005C7097">
        <w:rPr>
          <w:rFonts w:hAnsi="Times New Roman" w:cs="Times New Roman"/>
          <w:sz w:val="22"/>
          <w:szCs w:val="22"/>
        </w:rPr>
        <w:tab/>
        <w:t xml:space="preserve">: </w:t>
      </w:r>
      <w:r w:rsidRPr="005C7097">
        <w:rPr>
          <w:rFonts w:hAnsi="Times New Roman" w:cs="Times New Roman"/>
          <w:sz w:val="22"/>
          <w:szCs w:val="22"/>
        </w:rPr>
        <w:tab/>
        <w:t>Erika Oravcov</w:t>
      </w:r>
      <w:r w:rsidRPr="005C7097">
        <w:rPr>
          <w:rFonts w:hAnsi="Times New Roman" w:cs="Times New Roman"/>
          <w:sz w:val="22"/>
          <w:szCs w:val="22"/>
          <w:lang w:val="en-US"/>
        </w:rPr>
        <w:t xml:space="preserve">á   </w:t>
      </w:r>
      <w:r w:rsidRPr="005C7097">
        <w:rPr>
          <w:rFonts w:hAnsi="Times New Roman" w:cs="Times New Roman"/>
          <w:sz w:val="22"/>
          <w:szCs w:val="22"/>
        </w:rPr>
        <w:t xml:space="preserve">- starostka obce        </w:t>
      </w:r>
      <w:r w:rsidRPr="005C7097">
        <w:rPr>
          <w:rFonts w:hAnsi="Times New Roman" w:cs="Times New Roman"/>
          <w:sz w:val="22"/>
          <w:szCs w:val="22"/>
        </w:rPr>
        <w:tab/>
      </w:r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I</w:t>
      </w:r>
      <w:r w:rsidRPr="005C7097">
        <w:rPr>
          <w:rFonts w:hAnsi="Times New Roman" w:cs="Times New Roman"/>
          <w:sz w:val="22"/>
          <w:szCs w:val="22"/>
          <w:lang w:val="en-US"/>
        </w:rPr>
        <w:t>Č</w:t>
      </w:r>
      <w:r w:rsidRPr="005C7097">
        <w:rPr>
          <w:rFonts w:hAnsi="Times New Roman" w:cs="Times New Roman"/>
          <w:sz w:val="22"/>
          <w:szCs w:val="22"/>
        </w:rPr>
        <w:t>O</w:t>
      </w:r>
      <w:r w:rsidRPr="005C7097">
        <w:rPr>
          <w:rFonts w:hAnsi="Times New Roman" w:cs="Times New Roman"/>
          <w:sz w:val="22"/>
          <w:szCs w:val="22"/>
        </w:rPr>
        <w:tab/>
        <w:t>:</w:t>
      </w:r>
      <w:r w:rsidRPr="005C7097">
        <w:rPr>
          <w:rFonts w:hAnsi="Times New Roman" w:cs="Times New Roman"/>
          <w:sz w:val="22"/>
          <w:szCs w:val="22"/>
        </w:rPr>
        <w:tab/>
        <w:t>00</w:t>
      </w:r>
      <w:r w:rsidRPr="005C7097">
        <w:rPr>
          <w:rFonts w:hAnsi="Times New Roman" w:cs="Times New Roman"/>
          <w:sz w:val="22"/>
          <w:szCs w:val="22"/>
          <w:lang w:val="en-US"/>
        </w:rPr>
        <w:t> </w:t>
      </w:r>
      <w:r w:rsidRPr="005C7097">
        <w:rPr>
          <w:rFonts w:hAnsi="Times New Roman" w:cs="Times New Roman"/>
          <w:sz w:val="22"/>
          <w:szCs w:val="22"/>
        </w:rPr>
        <w:t>328 855</w:t>
      </w:r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DI</w:t>
      </w:r>
      <w:r w:rsidRPr="005C7097">
        <w:rPr>
          <w:rFonts w:hAnsi="Times New Roman" w:cs="Times New Roman"/>
          <w:sz w:val="22"/>
          <w:szCs w:val="22"/>
          <w:lang w:val="en-US"/>
        </w:rPr>
        <w:t>Č</w:t>
      </w:r>
      <w:r w:rsidRPr="005C7097">
        <w:rPr>
          <w:rFonts w:hAnsi="Times New Roman" w:cs="Times New Roman"/>
          <w:sz w:val="22"/>
          <w:szCs w:val="22"/>
        </w:rPr>
        <w:tab/>
        <w:t>:</w:t>
      </w:r>
      <w:r w:rsidRPr="005C7097">
        <w:rPr>
          <w:rFonts w:hAnsi="Times New Roman" w:cs="Times New Roman"/>
          <w:sz w:val="22"/>
          <w:szCs w:val="22"/>
        </w:rPr>
        <w:tab/>
        <w:t>20 20</w:t>
      </w:r>
      <w:r w:rsidRPr="005C7097">
        <w:rPr>
          <w:rFonts w:hAnsi="Times New Roman" w:cs="Times New Roman"/>
          <w:sz w:val="22"/>
          <w:szCs w:val="22"/>
          <w:lang w:val="en-US"/>
        </w:rPr>
        <w:t> </w:t>
      </w:r>
      <w:r w:rsidRPr="005C7097">
        <w:rPr>
          <w:rFonts w:hAnsi="Times New Roman" w:cs="Times New Roman"/>
          <w:sz w:val="22"/>
          <w:szCs w:val="22"/>
        </w:rPr>
        <w:t>500 548</w:t>
      </w:r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Bankov</w:t>
      </w:r>
      <w:r w:rsidRPr="005C7097">
        <w:rPr>
          <w:rFonts w:hAnsi="Times New Roman" w:cs="Times New Roman"/>
          <w:sz w:val="22"/>
          <w:szCs w:val="22"/>
          <w:lang w:val="en-US"/>
        </w:rPr>
        <w:t xml:space="preserve">é </w:t>
      </w:r>
      <w:r w:rsidRPr="005C7097">
        <w:rPr>
          <w:rFonts w:hAnsi="Times New Roman" w:cs="Times New Roman"/>
          <w:sz w:val="22"/>
          <w:szCs w:val="22"/>
        </w:rPr>
        <w:t>spojenie</w:t>
      </w:r>
      <w:r w:rsidRPr="005C7097">
        <w:rPr>
          <w:rFonts w:hAnsi="Times New Roman" w:cs="Times New Roman"/>
          <w:sz w:val="22"/>
          <w:szCs w:val="22"/>
        </w:rPr>
        <w:tab/>
        <w:t xml:space="preserve">:  </w:t>
      </w:r>
      <w:r w:rsidRPr="005C7097">
        <w:rPr>
          <w:rFonts w:hAnsi="Times New Roman" w:cs="Times New Roman"/>
          <w:sz w:val="22"/>
          <w:szCs w:val="22"/>
        </w:rPr>
        <w:tab/>
        <w:t xml:space="preserve">Tatra banka a.s., </w:t>
      </w:r>
      <w:proofErr w:type="spellStart"/>
      <w:r w:rsidRPr="005C7097">
        <w:rPr>
          <w:rFonts w:hAnsi="Times New Roman" w:cs="Times New Roman"/>
          <w:sz w:val="22"/>
          <w:szCs w:val="22"/>
        </w:rPr>
        <w:t>pobo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č</w:t>
      </w:r>
      <w:proofErr w:type="spellStart"/>
      <w:r w:rsidRPr="005C7097">
        <w:rPr>
          <w:rFonts w:hAnsi="Times New Roman" w:cs="Times New Roman"/>
          <w:sz w:val="22"/>
          <w:szCs w:val="22"/>
        </w:rPr>
        <w:t>ka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5C7097">
        <w:rPr>
          <w:rFonts w:hAnsi="Times New Roman" w:cs="Times New Roman"/>
          <w:sz w:val="22"/>
          <w:szCs w:val="22"/>
        </w:rPr>
        <w:t>Ro</w:t>
      </w:r>
      <w:r w:rsidRPr="005C7097">
        <w:rPr>
          <w:rFonts w:hAnsi="Times New Roman" w:cs="Times New Roman"/>
          <w:sz w:val="22"/>
          <w:szCs w:val="22"/>
          <w:lang w:val="en-US"/>
        </w:rPr>
        <w:t>žň</w:t>
      </w:r>
      <w:r w:rsidRPr="005C7097">
        <w:rPr>
          <w:rFonts w:hAnsi="Times New Roman" w:cs="Times New Roman"/>
          <w:sz w:val="22"/>
          <w:szCs w:val="22"/>
        </w:rPr>
        <w:t>ava</w:t>
      </w:r>
      <w:proofErr w:type="spellEnd"/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proofErr w:type="spellStart"/>
      <w:proofErr w:type="gramStart"/>
      <w:r w:rsidRPr="005C7097">
        <w:rPr>
          <w:rFonts w:hAnsi="Times New Roman" w:cs="Times New Roman"/>
          <w:sz w:val="22"/>
          <w:szCs w:val="22"/>
          <w:lang w:val="en-US"/>
        </w:rPr>
        <w:t>čí</w:t>
      </w:r>
      <w:r w:rsidRPr="005C7097">
        <w:rPr>
          <w:rFonts w:hAnsi="Times New Roman" w:cs="Times New Roman"/>
          <w:sz w:val="22"/>
          <w:szCs w:val="22"/>
        </w:rPr>
        <w:t>slo</w:t>
      </w:r>
      <w:proofErr w:type="spellEnd"/>
      <w:proofErr w:type="gramEnd"/>
      <w:r w:rsidRPr="005C7097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5C7097">
        <w:rPr>
          <w:rFonts w:hAnsi="Times New Roman" w:cs="Times New Roman"/>
          <w:sz w:val="22"/>
          <w:szCs w:val="22"/>
          <w:lang w:val="en-US"/>
        </w:rPr>
        <w:t>úč</w:t>
      </w:r>
      <w:proofErr w:type="spellEnd"/>
      <w:r w:rsidRPr="005C7097">
        <w:rPr>
          <w:rFonts w:hAnsi="Times New Roman" w:cs="Times New Roman"/>
          <w:sz w:val="22"/>
          <w:szCs w:val="22"/>
        </w:rPr>
        <w:t>tu pre platbu SEPA</w:t>
      </w:r>
      <w:r w:rsidRPr="005C7097">
        <w:rPr>
          <w:rFonts w:hAnsi="Times New Roman" w:cs="Times New Roman"/>
          <w:sz w:val="22"/>
          <w:szCs w:val="22"/>
        </w:rPr>
        <w:tab/>
        <w:t xml:space="preserve">: </w:t>
      </w:r>
      <w:r w:rsidRPr="005C7097">
        <w:rPr>
          <w:rFonts w:hAnsi="Times New Roman" w:cs="Times New Roman"/>
          <w:sz w:val="22"/>
          <w:szCs w:val="22"/>
        </w:rPr>
        <w:tab/>
        <w:t>SK2911000000002628005850</w:t>
      </w:r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tel./fax</w:t>
      </w:r>
      <w:r w:rsidRPr="005C7097">
        <w:rPr>
          <w:rFonts w:hAnsi="Times New Roman" w:cs="Times New Roman"/>
          <w:sz w:val="22"/>
          <w:szCs w:val="22"/>
        </w:rPr>
        <w:tab/>
        <w:t>:</w:t>
      </w:r>
      <w:r w:rsidRPr="005C7097">
        <w:rPr>
          <w:rFonts w:hAnsi="Times New Roman" w:cs="Times New Roman"/>
          <w:sz w:val="22"/>
          <w:szCs w:val="22"/>
        </w:rPr>
        <w:tab/>
        <w:t xml:space="preserve">+421 58798 114 </w:t>
      </w:r>
    </w:p>
    <w:p w:rsidR="006E748E" w:rsidRPr="005C7097" w:rsidRDefault="004772EB">
      <w:pPr>
        <w:pStyle w:val="Telo"/>
        <w:tabs>
          <w:tab w:val="left" w:pos="3261"/>
          <w:tab w:val="left" w:pos="4536"/>
        </w:tabs>
        <w:jc w:val="both"/>
        <w:rPr>
          <w:rFonts w:hAnsi="Times New Roman" w:cs="Times New Roman"/>
          <w:b/>
          <w:bCs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e-mail</w:t>
      </w:r>
      <w:r w:rsidRPr="005C7097">
        <w:rPr>
          <w:rFonts w:hAnsi="Times New Roman" w:cs="Times New Roman"/>
          <w:sz w:val="22"/>
          <w:szCs w:val="22"/>
        </w:rPr>
        <w:tab/>
        <w:t>:</w:t>
      </w:r>
      <w:r w:rsidRPr="005C7097">
        <w:rPr>
          <w:rFonts w:hAnsi="Times New Roman" w:cs="Times New Roman"/>
          <w:sz w:val="22"/>
          <w:szCs w:val="22"/>
        </w:rPr>
        <w:tab/>
      </w:r>
      <w:hyperlink r:id="rId7" w:history="1">
        <w:r w:rsidRPr="005C7097">
          <w:rPr>
            <w:rStyle w:val="Hyperlink0"/>
            <w:rFonts w:hAnsi="Times New Roman" w:cs="Times New Roman"/>
          </w:rPr>
          <w:t>erikaoravcovadlj</w:t>
        </w:r>
      </w:hyperlink>
      <w:hyperlink r:id="rId8" w:history="1">
        <w:r w:rsidRPr="005C7097">
          <w:rPr>
            <w:rStyle w:val="Hyperlink0"/>
            <w:rFonts w:hAnsi="Times New Roman" w:cs="Times New Roman"/>
          </w:rPr>
          <w:t>@gmail.com</w:t>
        </w:r>
      </w:hyperlink>
    </w:p>
    <w:p w:rsidR="006E748E" w:rsidRPr="005C7097" w:rsidRDefault="004772EB">
      <w:pPr>
        <w:pStyle w:val="Telo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(</w:t>
      </w:r>
      <w:r w:rsidRPr="005C7097">
        <w:rPr>
          <w:rFonts w:hAnsi="Times New Roman" w:cs="Times New Roman"/>
          <w:sz w:val="22"/>
          <w:szCs w:val="22"/>
          <w:lang w:val="en-US"/>
        </w:rPr>
        <w:t>ď</w:t>
      </w:r>
      <w:proofErr w:type="spellStart"/>
      <w:r w:rsidRPr="005C7097">
        <w:rPr>
          <w:rFonts w:hAnsi="Times New Roman" w:cs="Times New Roman"/>
          <w:sz w:val="22"/>
          <w:szCs w:val="22"/>
        </w:rPr>
        <w:t>alej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 len </w:t>
      </w:r>
      <w:r w:rsidRPr="005C7097">
        <w:rPr>
          <w:rFonts w:hAnsi="Times New Roman" w:cs="Times New Roman"/>
          <w:sz w:val="22"/>
          <w:szCs w:val="22"/>
          <w:lang w:val="en-US"/>
        </w:rPr>
        <w:t>„</w:t>
      </w:r>
      <w:proofErr w:type="spellStart"/>
      <w:r w:rsidRPr="005C7097">
        <w:rPr>
          <w:rFonts w:hAnsi="Times New Roman" w:cs="Times New Roman"/>
          <w:sz w:val="22"/>
          <w:szCs w:val="22"/>
        </w:rPr>
        <w:t>Objedn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á</w:t>
      </w:r>
      <w:r w:rsidRPr="005C7097">
        <w:rPr>
          <w:rFonts w:hAnsi="Times New Roman" w:cs="Times New Roman"/>
          <w:sz w:val="22"/>
          <w:szCs w:val="22"/>
        </w:rPr>
        <w:t>vate</w:t>
      </w:r>
      <w:r w:rsidRPr="005C7097">
        <w:rPr>
          <w:rFonts w:hAnsi="Times New Roman" w:cs="Times New Roman"/>
          <w:sz w:val="22"/>
          <w:szCs w:val="22"/>
          <w:lang w:val="en-US"/>
        </w:rPr>
        <w:t>ľ“</w:t>
      </w:r>
      <w:r w:rsidRPr="005C7097">
        <w:rPr>
          <w:rFonts w:hAnsi="Times New Roman" w:cs="Times New Roman"/>
          <w:sz w:val="22"/>
          <w:szCs w:val="22"/>
        </w:rPr>
        <w:t>)</w:t>
      </w:r>
    </w:p>
    <w:p w:rsidR="006E748E" w:rsidRPr="005C7097" w:rsidRDefault="006E748E">
      <w:pPr>
        <w:pStyle w:val="Telo"/>
        <w:rPr>
          <w:rFonts w:hAnsi="Times New Roman" w:cs="Times New Roman"/>
          <w:b/>
          <w:bCs/>
          <w:sz w:val="22"/>
          <w:szCs w:val="22"/>
          <w:u w:val="single"/>
        </w:rPr>
      </w:pPr>
    </w:p>
    <w:p w:rsidR="006E748E" w:rsidRPr="005C7097" w:rsidRDefault="004772EB">
      <w:pPr>
        <w:pStyle w:val="Telo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a</w:t>
      </w:r>
    </w:p>
    <w:p w:rsidR="006E748E" w:rsidRPr="005C7097" w:rsidRDefault="004772EB">
      <w:pPr>
        <w:pStyle w:val="Odsekzoznamu"/>
        <w:numPr>
          <w:ilvl w:val="0"/>
          <w:numId w:val="8"/>
        </w:numPr>
        <w:tabs>
          <w:tab w:val="num" w:pos="235"/>
          <w:tab w:val="left" w:pos="258"/>
          <w:tab w:val="left" w:pos="3240"/>
          <w:tab w:val="left" w:pos="4500"/>
        </w:tabs>
        <w:spacing w:before="120"/>
        <w:ind w:left="235" w:hanging="235"/>
        <w:rPr>
          <w:rFonts w:hAnsi="Times New Roman" w:cs="Times New Roman"/>
          <w:b/>
          <w:bCs/>
          <w:sz w:val="22"/>
          <w:szCs w:val="22"/>
        </w:rPr>
      </w:pPr>
      <w:r w:rsidRPr="005C7097">
        <w:rPr>
          <w:rFonts w:hAnsi="Times New Roman" w:cs="Times New Roman"/>
          <w:b/>
          <w:bCs/>
          <w:sz w:val="22"/>
          <w:szCs w:val="22"/>
        </w:rPr>
        <w:t>Zhotoviteľ</w:t>
      </w:r>
      <w:r w:rsidRPr="005C7097">
        <w:rPr>
          <w:rFonts w:hAnsi="Times New Roman" w:cs="Times New Roman"/>
          <w:b/>
          <w:bCs/>
          <w:sz w:val="22"/>
          <w:szCs w:val="22"/>
        </w:rPr>
        <w:tab/>
        <w:t>:</w:t>
      </w:r>
      <w:r w:rsidRPr="005C7097">
        <w:rPr>
          <w:rFonts w:hAnsi="Times New Roman" w:cs="Times New Roman"/>
          <w:b/>
          <w:bCs/>
          <w:sz w:val="22"/>
          <w:szCs w:val="22"/>
        </w:rPr>
        <w:tab/>
        <w:t>Drevostavby D.Ľ.J. s.r.o.</w:t>
      </w:r>
      <w:r w:rsidRPr="005C7097">
        <w:rPr>
          <w:rFonts w:hAnsi="Times New Roman" w:cs="Times New Roman"/>
          <w:b/>
          <w:bCs/>
          <w:sz w:val="22"/>
          <w:szCs w:val="22"/>
        </w:rPr>
        <w:tab/>
      </w:r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S</w:t>
      </w:r>
      <w:r w:rsidRPr="005C7097">
        <w:rPr>
          <w:rFonts w:hAnsi="Times New Roman" w:cs="Times New Roman"/>
          <w:sz w:val="22"/>
          <w:szCs w:val="22"/>
          <w:lang w:val="en-US"/>
        </w:rPr>
        <w:t>í</w:t>
      </w:r>
      <w:proofErr w:type="spellStart"/>
      <w:r w:rsidRPr="005C7097">
        <w:rPr>
          <w:rFonts w:hAnsi="Times New Roman" w:cs="Times New Roman"/>
          <w:sz w:val="22"/>
          <w:szCs w:val="22"/>
        </w:rPr>
        <w:t>dlo</w:t>
      </w:r>
      <w:proofErr w:type="spellEnd"/>
      <w:r w:rsidRPr="005C7097">
        <w:rPr>
          <w:rFonts w:hAnsi="Times New Roman" w:cs="Times New Roman"/>
          <w:sz w:val="22"/>
          <w:szCs w:val="22"/>
        </w:rPr>
        <w:tab/>
        <w:t>:</w:t>
      </w:r>
      <w:r w:rsidRPr="005C7097">
        <w:rPr>
          <w:rFonts w:hAnsi="Times New Roman" w:cs="Times New Roman"/>
          <w:sz w:val="22"/>
          <w:szCs w:val="22"/>
        </w:rPr>
        <w:tab/>
      </w:r>
      <w:proofErr w:type="spellStart"/>
      <w:r w:rsidRPr="005C7097">
        <w:rPr>
          <w:rFonts w:hAnsi="Times New Roman" w:cs="Times New Roman"/>
          <w:sz w:val="22"/>
          <w:szCs w:val="22"/>
        </w:rPr>
        <w:t>Dob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š</w:t>
      </w:r>
      <w:proofErr w:type="spellStart"/>
      <w:r w:rsidRPr="005C7097">
        <w:rPr>
          <w:rFonts w:hAnsi="Times New Roman" w:cs="Times New Roman"/>
          <w:sz w:val="22"/>
          <w:szCs w:val="22"/>
        </w:rPr>
        <w:t>insk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á Ľ</w:t>
      </w:r>
      <w:proofErr w:type="spellStart"/>
      <w:r w:rsidRPr="005C7097">
        <w:rPr>
          <w:rFonts w:hAnsi="Times New Roman" w:cs="Times New Roman"/>
          <w:sz w:val="22"/>
          <w:szCs w:val="22"/>
        </w:rPr>
        <w:t>adov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 xml:space="preserve">á </w:t>
      </w:r>
      <w:r w:rsidRPr="005C7097">
        <w:rPr>
          <w:rFonts w:hAnsi="Times New Roman" w:cs="Times New Roman"/>
          <w:sz w:val="22"/>
          <w:szCs w:val="22"/>
        </w:rPr>
        <w:t>Jasky</w:t>
      </w:r>
      <w:r w:rsidRPr="005C7097">
        <w:rPr>
          <w:rFonts w:hAnsi="Times New Roman" w:cs="Times New Roman"/>
          <w:sz w:val="22"/>
          <w:szCs w:val="22"/>
          <w:lang w:val="en-US"/>
        </w:rPr>
        <w:t>ň</w:t>
      </w:r>
      <w:r w:rsidRPr="005C7097">
        <w:rPr>
          <w:rFonts w:hAnsi="Times New Roman" w:cs="Times New Roman"/>
          <w:sz w:val="22"/>
          <w:szCs w:val="22"/>
        </w:rPr>
        <w:t xml:space="preserve">a 15, 049 71 </w:t>
      </w:r>
      <w:proofErr w:type="spellStart"/>
      <w:r w:rsidRPr="005C7097">
        <w:rPr>
          <w:rFonts w:hAnsi="Times New Roman" w:cs="Times New Roman"/>
          <w:sz w:val="22"/>
          <w:szCs w:val="22"/>
        </w:rPr>
        <w:t>Straten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á</w:t>
      </w:r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proofErr w:type="spellStart"/>
      <w:r w:rsidRPr="005C7097">
        <w:rPr>
          <w:rFonts w:hAnsi="Times New Roman" w:cs="Times New Roman"/>
          <w:sz w:val="22"/>
          <w:szCs w:val="22"/>
        </w:rPr>
        <w:t>Zast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ú</w:t>
      </w:r>
      <w:proofErr w:type="spellStart"/>
      <w:r w:rsidRPr="005C7097">
        <w:rPr>
          <w:rFonts w:hAnsi="Times New Roman" w:cs="Times New Roman"/>
          <w:sz w:val="22"/>
          <w:szCs w:val="22"/>
        </w:rPr>
        <w:t>pen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ý</w:t>
      </w:r>
      <w:r w:rsidRPr="005C7097">
        <w:rPr>
          <w:rFonts w:hAnsi="Times New Roman" w:cs="Times New Roman"/>
          <w:sz w:val="22"/>
          <w:szCs w:val="22"/>
        </w:rPr>
        <w:tab/>
        <w:t xml:space="preserve">:             </w:t>
      </w:r>
      <w:r w:rsidRPr="005C7097">
        <w:rPr>
          <w:rFonts w:hAnsi="Times New Roman" w:cs="Times New Roman"/>
          <w:sz w:val="22"/>
          <w:szCs w:val="22"/>
        </w:rPr>
        <w:tab/>
        <w:t xml:space="preserve">Igor </w:t>
      </w:r>
      <w:proofErr w:type="spellStart"/>
      <w:r w:rsidRPr="005C7097">
        <w:rPr>
          <w:rFonts w:hAnsi="Times New Roman" w:cs="Times New Roman"/>
          <w:sz w:val="22"/>
          <w:szCs w:val="22"/>
        </w:rPr>
        <w:t>Oprem</w:t>
      </w:r>
      <w:r w:rsidRPr="005C7097">
        <w:rPr>
          <w:rFonts w:hAnsi="Times New Roman" w:cs="Times New Roman"/>
          <w:sz w:val="22"/>
          <w:szCs w:val="22"/>
          <w:lang w:val="en-US"/>
        </w:rPr>
        <w:t>čá</w:t>
      </w:r>
      <w:proofErr w:type="spellEnd"/>
      <w:r w:rsidRPr="005C7097">
        <w:rPr>
          <w:rFonts w:hAnsi="Times New Roman" w:cs="Times New Roman"/>
          <w:sz w:val="22"/>
          <w:szCs w:val="22"/>
        </w:rPr>
        <w:t>k</w:t>
      </w:r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I</w:t>
      </w:r>
      <w:r w:rsidRPr="005C7097">
        <w:rPr>
          <w:rFonts w:hAnsi="Times New Roman" w:cs="Times New Roman"/>
          <w:sz w:val="22"/>
          <w:szCs w:val="22"/>
          <w:lang w:val="en-US"/>
        </w:rPr>
        <w:t>Č</w:t>
      </w:r>
      <w:r w:rsidRPr="005C7097">
        <w:rPr>
          <w:rFonts w:hAnsi="Times New Roman" w:cs="Times New Roman"/>
          <w:sz w:val="22"/>
          <w:szCs w:val="22"/>
        </w:rPr>
        <w:t>O</w:t>
      </w:r>
      <w:r w:rsidRPr="005C7097">
        <w:rPr>
          <w:rFonts w:hAnsi="Times New Roman" w:cs="Times New Roman"/>
          <w:sz w:val="22"/>
          <w:szCs w:val="22"/>
        </w:rPr>
        <w:tab/>
        <w:t>:</w:t>
      </w:r>
      <w:r w:rsidRPr="005C7097">
        <w:rPr>
          <w:rFonts w:hAnsi="Times New Roman" w:cs="Times New Roman"/>
          <w:sz w:val="22"/>
          <w:szCs w:val="22"/>
        </w:rPr>
        <w:tab/>
        <w:t>44 30 20 53</w:t>
      </w:r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DI</w:t>
      </w:r>
      <w:r w:rsidRPr="005C7097">
        <w:rPr>
          <w:rFonts w:hAnsi="Times New Roman" w:cs="Times New Roman"/>
          <w:sz w:val="22"/>
          <w:szCs w:val="22"/>
          <w:lang w:val="en-US"/>
        </w:rPr>
        <w:t>Č</w:t>
      </w:r>
      <w:r w:rsidRPr="005C7097">
        <w:rPr>
          <w:rFonts w:hAnsi="Times New Roman" w:cs="Times New Roman"/>
          <w:sz w:val="22"/>
          <w:szCs w:val="22"/>
        </w:rPr>
        <w:tab/>
        <w:t>:</w:t>
      </w:r>
      <w:r w:rsidRPr="005C7097">
        <w:rPr>
          <w:rFonts w:hAnsi="Times New Roman" w:cs="Times New Roman"/>
          <w:sz w:val="22"/>
          <w:szCs w:val="22"/>
        </w:rPr>
        <w:tab/>
        <w:t>20 22</w:t>
      </w:r>
      <w:r w:rsidRPr="005C7097">
        <w:rPr>
          <w:rFonts w:hAnsi="Times New Roman" w:cs="Times New Roman"/>
          <w:sz w:val="22"/>
          <w:szCs w:val="22"/>
          <w:lang w:val="en-US"/>
        </w:rPr>
        <w:t> </w:t>
      </w:r>
      <w:r w:rsidRPr="005C7097">
        <w:rPr>
          <w:rFonts w:hAnsi="Times New Roman" w:cs="Times New Roman"/>
          <w:sz w:val="22"/>
          <w:szCs w:val="22"/>
        </w:rPr>
        <w:t>644 261</w:t>
      </w:r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I</w:t>
      </w:r>
      <w:r w:rsidRPr="005C7097">
        <w:rPr>
          <w:rFonts w:hAnsi="Times New Roman" w:cs="Times New Roman"/>
          <w:sz w:val="22"/>
          <w:szCs w:val="22"/>
          <w:lang w:val="en-US"/>
        </w:rPr>
        <w:t xml:space="preserve">Č </w:t>
      </w:r>
      <w:r w:rsidRPr="005C7097">
        <w:rPr>
          <w:rFonts w:hAnsi="Times New Roman" w:cs="Times New Roman"/>
          <w:sz w:val="22"/>
          <w:szCs w:val="22"/>
        </w:rPr>
        <w:t>DPH</w:t>
      </w:r>
      <w:r w:rsidRPr="005C7097">
        <w:rPr>
          <w:rFonts w:hAnsi="Times New Roman" w:cs="Times New Roman"/>
          <w:sz w:val="22"/>
          <w:szCs w:val="22"/>
        </w:rPr>
        <w:tab/>
        <w:t>:</w:t>
      </w:r>
      <w:r w:rsidRPr="005C7097">
        <w:rPr>
          <w:rFonts w:hAnsi="Times New Roman" w:cs="Times New Roman"/>
          <w:sz w:val="22"/>
          <w:szCs w:val="22"/>
        </w:rPr>
        <w:tab/>
        <w:t>SK 20 22</w:t>
      </w:r>
      <w:r w:rsidRPr="005C7097">
        <w:rPr>
          <w:rFonts w:hAnsi="Times New Roman" w:cs="Times New Roman"/>
          <w:sz w:val="22"/>
          <w:szCs w:val="22"/>
          <w:lang w:val="en-US"/>
        </w:rPr>
        <w:t> </w:t>
      </w:r>
      <w:r w:rsidRPr="005C7097">
        <w:rPr>
          <w:rFonts w:hAnsi="Times New Roman" w:cs="Times New Roman"/>
          <w:sz w:val="22"/>
          <w:szCs w:val="22"/>
        </w:rPr>
        <w:t>644 261</w:t>
      </w:r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Bankov</w:t>
      </w:r>
      <w:r w:rsidRPr="005C7097">
        <w:rPr>
          <w:rFonts w:hAnsi="Times New Roman" w:cs="Times New Roman"/>
          <w:sz w:val="22"/>
          <w:szCs w:val="22"/>
          <w:lang w:val="en-US"/>
        </w:rPr>
        <w:t xml:space="preserve">é </w:t>
      </w:r>
      <w:r w:rsidRPr="005C7097">
        <w:rPr>
          <w:rFonts w:hAnsi="Times New Roman" w:cs="Times New Roman"/>
          <w:sz w:val="22"/>
          <w:szCs w:val="22"/>
          <w:lang w:val="it-IT"/>
        </w:rPr>
        <w:t>spojenie</w:t>
      </w:r>
      <w:r w:rsidRPr="005C7097">
        <w:rPr>
          <w:rFonts w:hAnsi="Times New Roman" w:cs="Times New Roman"/>
          <w:sz w:val="22"/>
          <w:szCs w:val="22"/>
          <w:lang w:val="it-IT"/>
        </w:rPr>
        <w:tab/>
        <w:t xml:space="preserve">:  </w:t>
      </w:r>
      <w:r w:rsidRPr="005C7097">
        <w:rPr>
          <w:rFonts w:hAnsi="Times New Roman" w:cs="Times New Roman"/>
          <w:sz w:val="22"/>
          <w:szCs w:val="22"/>
          <w:lang w:val="it-IT"/>
        </w:rPr>
        <w:tab/>
        <w:t>Tatra banka, a.s.</w:t>
      </w:r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proofErr w:type="spellStart"/>
      <w:proofErr w:type="gramStart"/>
      <w:r w:rsidRPr="005C7097">
        <w:rPr>
          <w:rFonts w:hAnsi="Times New Roman" w:cs="Times New Roman"/>
          <w:sz w:val="22"/>
          <w:szCs w:val="22"/>
          <w:lang w:val="en-US"/>
        </w:rPr>
        <w:t>čí</w:t>
      </w:r>
      <w:r w:rsidRPr="005C7097">
        <w:rPr>
          <w:rFonts w:hAnsi="Times New Roman" w:cs="Times New Roman"/>
          <w:sz w:val="22"/>
          <w:szCs w:val="22"/>
        </w:rPr>
        <w:t>slo</w:t>
      </w:r>
      <w:proofErr w:type="spellEnd"/>
      <w:proofErr w:type="gramEnd"/>
      <w:r w:rsidRPr="005C7097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5C7097">
        <w:rPr>
          <w:rFonts w:hAnsi="Times New Roman" w:cs="Times New Roman"/>
          <w:sz w:val="22"/>
          <w:szCs w:val="22"/>
          <w:lang w:val="en-US"/>
        </w:rPr>
        <w:t>úč</w:t>
      </w:r>
      <w:proofErr w:type="spellEnd"/>
      <w:r w:rsidRPr="005C7097">
        <w:rPr>
          <w:rFonts w:hAnsi="Times New Roman" w:cs="Times New Roman"/>
          <w:sz w:val="22"/>
          <w:szCs w:val="22"/>
        </w:rPr>
        <w:t>tu pre platbu SEPA</w:t>
      </w:r>
      <w:r w:rsidRPr="005C7097">
        <w:rPr>
          <w:rFonts w:hAnsi="Times New Roman" w:cs="Times New Roman"/>
          <w:sz w:val="22"/>
          <w:szCs w:val="22"/>
        </w:rPr>
        <w:tab/>
        <w:t xml:space="preserve">: </w:t>
      </w:r>
      <w:r w:rsidRPr="005C7097">
        <w:rPr>
          <w:rFonts w:hAnsi="Times New Roman" w:cs="Times New Roman"/>
          <w:sz w:val="22"/>
          <w:szCs w:val="22"/>
        </w:rPr>
        <w:tab/>
        <w:t>2622783977/1100</w:t>
      </w:r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mobil</w:t>
      </w:r>
      <w:r w:rsidRPr="005C7097">
        <w:rPr>
          <w:rFonts w:hAnsi="Times New Roman" w:cs="Times New Roman"/>
          <w:sz w:val="22"/>
          <w:szCs w:val="22"/>
        </w:rPr>
        <w:tab/>
        <w:t>:</w:t>
      </w:r>
      <w:r w:rsidRPr="005C7097">
        <w:rPr>
          <w:rFonts w:hAnsi="Times New Roman" w:cs="Times New Roman"/>
          <w:sz w:val="22"/>
          <w:szCs w:val="22"/>
        </w:rPr>
        <w:tab/>
        <w:t>+421</w:t>
      </w:r>
      <w:r w:rsidRPr="005C7097">
        <w:rPr>
          <w:rFonts w:hAnsi="Times New Roman" w:cs="Times New Roman"/>
          <w:sz w:val="22"/>
          <w:szCs w:val="22"/>
          <w:lang w:val="en-US"/>
        </w:rPr>
        <w:t> </w:t>
      </w:r>
      <w:r w:rsidRPr="005C7097">
        <w:rPr>
          <w:rFonts w:hAnsi="Times New Roman" w:cs="Times New Roman"/>
          <w:sz w:val="22"/>
          <w:szCs w:val="22"/>
        </w:rPr>
        <w:t>905</w:t>
      </w:r>
      <w:r w:rsidRPr="005C7097">
        <w:rPr>
          <w:rFonts w:hAnsi="Times New Roman" w:cs="Times New Roman"/>
          <w:sz w:val="22"/>
          <w:szCs w:val="22"/>
          <w:lang w:val="en-US"/>
        </w:rPr>
        <w:t> </w:t>
      </w:r>
      <w:r w:rsidRPr="005C7097">
        <w:rPr>
          <w:rFonts w:hAnsi="Times New Roman" w:cs="Times New Roman"/>
          <w:sz w:val="22"/>
          <w:szCs w:val="22"/>
        </w:rPr>
        <w:t>338 237</w:t>
      </w:r>
    </w:p>
    <w:p w:rsidR="006E748E" w:rsidRPr="005C7097" w:rsidRDefault="004772EB">
      <w:pPr>
        <w:pStyle w:val="Telo"/>
        <w:tabs>
          <w:tab w:val="left" w:pos="3240"/>
          <w:tab w:val="left" w:pos="4500"/>
        </w:tabs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e-mail</w:t>
      </w:r>
      <w:r w:rsidRPr="005C7097">
        <w:rPr>
          <w:rFonts w:hAnsi="Times New Roman" w:cs="Times New Roman"/>
          <w:sz w:val="22"/>
          <w:szCs w:val="22"/>
        </w:rPr>
        <w:tab/>
        <w:t>:</w:t>
      </w:r>
      <w:r w:rsidRPr="005C7097">
        <w:rPr>
          <w:rFonts w:hAnsi="Times New Roman" w:cs="Times New Roman"/>
          <w:sz w:val="22"/>
          <w:szCs w:val="22"/>
        </w:rPr>
        <w:tab/>
        <w:t>drevostavbydlj@gmail.com</w:t>
      </w:r>
    </w:p>
    <w:p w:rsidR="006E748E" w:rsidRPr="005C7097" w:rsidRDefault="004772EB">
      <w:pPr>
        <w:pStyle w:val="Telo"/>
        <w:jc w:val="both"/>
        <w:rPr>
          <w:rFonts w:hAnsi="Times New Roman" w:cs="Times New Roman"/>
          <w:b/>
          <w:bCs/>
          <w:i/>
          <w:iCs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(</w:t>
      </w:r>
      <w:r w:rsidRPr="005C7097">
        <w:rPr>
          <w:rFonts w:hAnsi="Times New Roman" w:cs="Times New Roman"/>
          <w:sz w:val="22"/>
          <w:szCs w:val="22"/>
          <w:lang w:val="en-US"/>
        </w:rPr>
        <w:t>ď</w:t>
      </w:r>
      <w:proofErr w:type="spellStart"/>
      <w:r w:rsidRPr="005C7097">
        <w:rPr>
          <w:rFonts w:hAnsi="Times New Roman" w:cs="Times New Roman"/>
          <w:sz w:val="22"/>
          <w:szCs w:val="22"/>
        </w:rPr>
        <w:t>alej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 len </w:t>
      </w:r>
      <w:r w:rsidRPr="005C7097">
        <w:rPr>
          <w:rFonts w:hAnsi="Times New Roman" w:cs="Times New Roman"/>
          <w:sz w:val="22"/>
          <w:szCs w:val="22"/>
          <w:lang w:val="en-US"/>
        </w:rPr>
        <w:t>„</w:t>
      </w:r>
      <w:proofErr w:type="spellStart"/>
      <w:r w:rsidRPr="005C7097">
        <w:rPr>
          <w:rFonts w:hAnsi="Times New Roman" w:cs="Times New Roman"/>
          <w:sz w:val="22"/>
          <w:szCs w:val="22"/>
        </w:rPr>
        <w:t>Zhotovite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ľ“</w:t>
      </w:r>
      <w:r w:rsidRPr="005C7097">
        <w:rPr>
          <w:rFonts w:hAnsi="Times New Roman" w:cs="Times New Roman"/>
          <w:sz w:val="22"/>
          <w:szCs w:val="22"/>
        </w:rPr>
        <w:t>)</w:t>
      </w:r>
    </w:p>
    <w:p w:rsidR="006E748E" w:rsidRPr="005C7097" w:rsidRDefault="006E748E">
      <w:pPr>
        <w:pStyle w:val="Telo"/>
        <w:jc w:val="both"/>
        <w:rPr>
          <w:rFonts w:hAnsi="Times New Roman" w:cs="Times New Roman"/>
          <w:b/>
          <w:bCs/>
          <w:i/>
          <w:iCs/>
          <w:sz w:val="22"/>
          <w:szCs w:val="22"/>
        </w:rPr>
      </w:pPr>
    </w:p>
    <w:p w:rsidR="006E748E" w:rsidRPr="005C7097" w:rsidRDefault="006E748E">
      <w:pPr>
        <w:pStyle w:val="Telo"/>
        <w:jc w:val="both"/>
        <w:rPr>
          <w:rFonts w:hAnsi="Times New Roman" w:cs="Times New Roman"/>
          <w:b/>
          <w:bCs/>
          <w:i/>
          <w:iCs/>
          <w:sz w:val="22"/>
          <w:szCs w:val="22"/>
        </w:rPr>
      </w:pPr>
    </w:p>
    <w:p w:rsidR="006E748E" w:rsidRPr="005C7097" w:rsidRDefault="004772EB">
      <w:pPr>
        <w:pStyle w:val="Telo"/>
        <w:jc w:val="center"/>
        <w:rPr>
          <w:rFonts w:hAnsi="Times New Roman" w:cs="Times New Roman"/>
          <w:b/>
          <w:bCs/>
          <w:sz w:val="22"/>
          <w:szCs w:val="22"/>
        </w:rPr>
      </w:pPr>
      <w:proofErr w:type="spellStart"/>
      <w:r w:rsidRPr="005C7097">
        <w:rPr>
          <w:rFonts w:hAnsi="Times New Roman" w:cs="Times New Roman"/>
          <w:sz w:val="22"/>
          <w:szCs w:val="22"/>
        </w:rPr>
        <w:t>ktor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 xml:space="preserve">í </w:t>
      </w:r>
      <w:r w:rsidRPr="005C7097">
        <w:rPr>
          <w:rFonts w:hAnsi="Times New Roman" w:cs="Times New Roman"/>
          <w:sz w:val="22"/>
          <w:szCs w:val="22"/>
        </w:rPr>
        <w:t xml:space="preserve">po </w:t>
      </w:r>
      <w:proofErr w:type="spellStart"/>
      <w:r w:rsidRPr="005C7097">
        <w:rPr>
          <w:rFonts w:hAnsi="Times New Roman" w:cs="Times New Roman"/>
          <w:sz w:val="22"/>
          <w:szCs w:val="22"/>
        </w:rPr>
        <w:t>prehl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á</w:t>
      </w:r>
      <w:r w:rsidRPr="005C7097">
        <w:rPr>
          <w:rFonts w:hAnsi="Times New Roman" w:cs="Times New Roman"/>
          <w:sz w:val="22"/>
          <w:szCs w:val="22"/>
        </w:rPr>
        <w:t>sen</w:t>
      </w:r>
      <w:r w:rsidRPr="005C7097">
        <w:rPr>
          <w:rFonts w:hAnsi="Times New Roman" w:cs="Times New Roman"/>
          <w:sz w:val="22"/>
          <w:szCs w:val="22"/>
          <w:lang w:val="en-US"/>
        </w:rPr>
        <w:t>í</w:t>
      </w:r>
      <w:r w:rsidRPr="005C7097">
        <w:rPr>
          <w:rFonts w:hAnsi="Times New Roman" w:cs="Times New Roman"/>
          <w:sz w:val="22"/>
          <w:szCs w:val="22"/>
        </w:rPr>
        <w:t xml:space="preserve">, </w:t>
      </w:r>
      <w:r w:rsidRPr="005C7097">
        <w:rPr>
          <w:rFonts w:hAnsi="Times New Roman" w:cs="Times New Roman"/>
          <w:sz w:val="22"/>
          <w:szCs w:val="22"/>
          <w:lang w:val="en-US"/>
        </w:rPr>
        <w:t>ž</w:t>
      </w:r>
      <w:r w:rsidRPr="005C7097">
        <w:rPr>
          <w:rFonts w:hAnsi="Times New Roman" w:cs="Times New Roman"/>
          <w:sz w:val="22"/>
          <w:szCs w:val="22"/>
        </w:rPr>
        <w:t>e s</w:t>
      </w:r>
      <w:r w:rsidRPr="005C7097">
        <w:rPr>
          <w:rFonts w:hAnsi="Times New Roman" w:cs="Times New Roman"/>
          <w:sz w:val="22"/>
          <w:szCs w:val="22"/>
          <w:lang w:val="en-US"/>
        </w:rPr>
        <w:t xml:space="preserve">ú </w:t>
      </w:r>
      <w:proofErr w:type="spellStart"/>
      <w:r w:rsidRPr="005C7097">
        <w:rPr>
          <w:rFonts w:hAnsi="Times New Roman" w:cs="Times New Roman"/>
          <w:sz w:val="22"/>
          <w:szCs w:val="22"/>
        </w:rPr>
        <w:t>sp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ô</w:t>
      </w:r>
      <w:proofErr w:type="spellStart"/>
      <w:r w:rsidRPr="005C7097">
        <w:rPr>
          <w:rFonts w:hAnsi="Times New Roman" w:cs="Times New Roman"/>
          <w:sz w:val="22"/>
          <w:szCs w:val="22"/>
        </w:rPr>
        <w:t>sobil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 xml:space="preserve">í </w:t>
      </w:r>
      <w:r w:rsidRPr="005C7097">
        <w:rPr>
          <w:rFonts w:hAnsi="Times New Roman" w:cs="Times New Roman"/>
          <w:sz w:val="22"/>
          <w:szCs w:val="22"/>
        </w:rPr>
        <w:t xml:space="preserve">na </w:t>
      </w:r>
      <w:proofErr w:type="spellStart"/>
      <w:r w:rsidRPr="005C7097">
        <w:rPr>
          <w:rFonts w:hAnsi="Times New Roman" w:cs="Times New Roman"/>
          <w:sz w:val="22"/>
          <w:szCs w:val="22"/>
        </w:rPr>
        <w:t>pr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á</w:t>
      </w:r>
      <w:proofErr w:type="spellStart"/>
      <w:r w:rsidRPr="005C7097">
        <w:rPr>
          <w:rFonts w:hAnsi="Times New Roman" w:cs="Times New Roman"/>
          <w:sz w:val="22"/>
          <w:szCs w:val="22"/>
        </w:rPr>
        <w:t>vne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 </w:t>
      </w:r>
      <w:r w:rsidRPr="005C7097">
        <w:rPr>
          <w:rFonts w:hAnsi="Times New Roman" w:cs="Times New Roman"/>
          <w:sz w:val="22"/>
          <w:szCs w:val="22"/>
          <w:lang w:val="en-US"/>
        </w:rPr>
        <w:t>ú</w:t>
      </w:r>
      <w:proofErr w:type="spellStart"/>
      <w:r w:rsidRPr="005C7097">
        <w:rPr>
          <w:rFonts w:hAnsi="Times New Roman" w:cs="Times New Roman"/>
          <w:sz w:val="22"/>
          <w:szCs w:val="22"/>
        </w:rPr>
        <w:t>kony</w:t>
      </w:r>
      <w:proofErr w:type="spellEnd"/>
      <w:r w:rsidRPr="005C7097">
        <w:rPr>
          <w:rFonts w:hAnsi="Times New Roman" w:cs="Times New Roman"/>
          <w:sz w:val="22"/>
          <w:szCs w:val="22"/>
        </w:rPr>
        <w:t>, uzavreli t</w:t>
      </w:r>
      <w:r w:rsidRPr="005C7097">
        <w:rPr>
          <w:rFonts w:hAnsi="Times New Roman" w:cs="Times New Roman"/>
          <w:sz w:val="22"/>
          <w:szCs w:val="22"/>
          <w:lang w:val="en-US"/>
        </w:rPr>
        <w:t>ú</w:t>
      </w:r>
      <w:r w:rsidRPr="005C7097">
        <w:rPr>
          <w:rFonts w:hAnsi="Times New Roman" w:cs="Times New Roman"/>
          <w:sz w:val="22"/>
          <w:szCs w:val="22"/>
        </w:rPr>
        <w:t xml:space="preserve">to </w:t>
      </w:r>
      <w:r w:rsidRPr="005C7097">
        <w:rPr>
          <w:rFonts w:hAnsi="Times New Roman" w:cs="Times New Roman"/>
          <w:b/>
          <w:bCs/>
          <w:sz w:val="22"/>
          <w:szCs w:val="22"/>
        </w:rPr>
        <w:t>Zmluvu o</w:t>
      </w:r>
      <w:r w:rsidRPr="005C7097">
        <w:rPr>
          <w:rFonts w:hAnsi="Times New Roman" w:cs="Times New Roman"/>
          <w:b/>
          <w:bCs/>
          <w:sz w:val="22"/>
          <w:szCs w:val="22"/>
          <w:lang w:val="en-US"/>
        </w:rPr>
        <w:t> </w:t>
      </w:r>
      <w:r w:rsidRPr="005C7097">
        <w:rPr>
          <w:rFonts w:hAnsi="Times New Roman" w:cs="Times New Roman"/>
          <w:b/>
          <w:bCs/>
          <w:sz w:val="22"/>
          <w:szCs w:val="22"/>
        </w:rPr>
        <w:t xml:space="preserve">dielo.  </w:t>
      </w:r>
    </w:p>
    <w:p w:rsidR="003C291D" w:rsidRDefault="003C291D">
      <w:pPr>
        <w:pStyle w:val="Telo"/>
        <w:jc w:val="center"/>
        <w:rPr>
          <w:rFonts w:hAnsi="Times New Roman" w:cs="Times New Roman"/>
          <w:b/>
          <w:bCs/>
          <w:sz w:val="22"/>
          <w:szCs w:val="22"/>
        </w:rPr>
      </w:pPr>
    </w:p>
    <w:p w:rsidR="00864B6B" w:rsidRDefault="00864B6B">
      <w:pPr>
        <w:pStyle w:val="Telo"/>
        <w:jc w:val="center"/>
        <w:rPr>
          <w:rFonts w:hAnsi="Times New Roman" w:cs="Times New Roman"/>
          <w:b/>
          <w:bCs/>
          <w:sz w:val="22"/>
          <w:szCs w:val="22"/>
        </w:rPr>
      </w:pPr>
    </w:p>
    <w:p w:rsidR="006E748E" w:rsidRPr="005C7097" w:rsidRDefault="004772EB">
      <w:pPr>
        <w:pStyle w:val="Telo"/>
        <w:jc w:val="center"/>
        <w:rPr>
          <w:rFonts w:hAnsi="Times New Roman" w:cs="Times New Roman"/>
          <w:b/>
          <w:bCs/>
          <w:sz w:val="22"/>
          <w:szCs w:val="22"/>
        </w:rPr>
      </w:pPr>
      <w:r w:rsidRPr="005C7097">
        <w:rPr>
          <w:rFonts w:hAnsi="Times New Roman" w:cs="Times New Roman"/>
          <w:b/>
          <w:bCs/>
          <w:sz w:val="22"/>
          <w:szCs w:val="22"/>
        </w:rPr>
        <w:t>II. Preambula</w:t>
      </w:r>
    </w:p>
    <w:p w:rsidR="006E748E" w:rsidRPr="005C7097" w:rsidRDefault="006E748E">
      <w:pPr>
        <w:pStyle w:val="Telo"/>
        <w:jc w:val="center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Odsekzoznamu"/>
        <w:numPr>
          <w:ilvl w:val="0"/>
          <w:numId w:val="11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Táto zmluva sa uzatvára za účelom realizácie projektu: „</w:t>
      </w:r>
      <w:r w:rsidRPr="005C7097">
        <w:rPr>
          <w:rFonts w:hAnsi="Times New Roman" w:cs="Times New Roman"/>
          <w:b/>
          <w:bCs/>
          <w:sz w:val="22"/>
          <w:szCs w:val="22"/>
        </w:rPr>
        <w:t>SLOVENSKÝ RAJ – Klaster cesto</w:t>
      </w:r>
      <w:r w:rsidRPr="005C7097">
        <w:rPr>
          <w:rFonts w:hAnsi="Times New Roman" w:cs="Times New Roman"/>
          <w:b/>
          <w:bCs/>
          <w:sz w:val="22"/>
          <w:szCs w:val="22"/>
        </w:rPr>
        <w:t>v</w:t>
      </w:r>
      <w:r w:rsidRPr="005C7097">
        <w:rPr>
          <w:rFonts w:hAnsi="Times New Roman" w:cs="Times New Roman"/>
          <w:b/>
          <w:bCs/>
          <w:sz w:val="22"/>
          <w:szCs w:val="22"/>
        </w:rPr>
        <w:t>ného ruchu NP Slovenský raj a TIC Dobšinská ľadová jaskyňa, názov zákazky: Úprava priestorov v TIC”.</w:t>
      </w:r>
    </w:p>
    <w:p w:rsidR="006E748E" w:rsidRPr="005C7097" w:rsidRDefault="006E748E">
      <w:pPr>
        <w:pStyle w:val="Odsekzoznamu"/>
        <w:ind w:left="567" w:hanging="567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Odsekzoznamu"/>
        <w:numPr>
          <w:ilvl w:val="0"/>
          <w:numId w:val="11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Zmluvné strany uzatvárajú túto zmluvu ako výsledok verejného obstarávania, ktoré obstaral o</w:t>
      </w:r>
      <w:r w:rsidRPr="005C7097">
        <w:rPr>
          <w:rFonts w:hAnsi="Times New Roman" w:cs="Times New Roman"/>
          <w:sz w:val="22"/>
          <w:szCs w:val="22"/>
        </w:rPr>
        <w:t>b</w:t>
      </w:r>
      <w:r w:rsidRPr="005C7097">
        <w:rPr>
          <w:rFonts w:hAnsi="Times New Roman" w:cs="Times New Roman"/>
          <w:sz w:val="22"/>
          <w:szCs w:val="22"/>
        </w:rPr>
        <w:t xml:space="preserve">jednávateľ ako verejný obstarávateľ, postupom zadávania jednoduchých </w:t>
      </w:r>
      <w:proofErr w:type="spellStart"/>
      <w:r w:rsidRPr="005C7097">
        <w:rPr>
          <w:rFonts w:hAnsi="Times New Roman" w:cs="Times New Roman"/>
          <w:sz w:val="22"/>
          <w:szCs w:val="22"/>
        </w:rPr>
        <w:t>zá</w:t>
      </w:r>
      <w:proofErr w:type="spellEnd"/>
      <w:r w:rsidRPr="005C7097">
        <w:rPr>
          <w:rFonts w:hAnsi="Times New Roman" w:cs="Times New Roman"/>
          <w:sz w:val="22"/>
          <w:szCs w:val="22"/>
          <w:lang w:val="nl-NL"/>
        </w:rPr>
        <w:t>kaziek v</w:t>
      </w:r>
      <w:r w:rsidRPr="005C7097">
        <w:rPr>
          <w:rFonts w:hAnsi="Times New Roman" w:cs="Times New Roman"/>
          <w:sz w:val="22"/>
          <w:szCs w:val="22"/>
        </w:rPr>
        <w:t> sú</w:t>
      </w:r>
      <w:r w:rsidRPr="005C7097">
        <w:rPr>
          <w:rFonts w:hAnsi="Times New Roman" w:cs="Times New Roman"/>
          <w:sz w:val="22"/>
          <w:szCs w:val="22"/>
          <w:lang w:val="sv-SE"/>
        </w:rPr>
        <w:t xml:space="preserve">lade s </w:t>
      </w:r>
      <w:r w:rsidRPr="005C7097">
        <w:rPr>
          <w:rFonts w:hAnsi="Times New Roman" w:cs="Times New Roman"/>
          <w:sz w:val="22"/>
          <w:szCs w:val="22"/>
        </w:rPr>
        <w:t>§ 9 ods. 9 zákona č</w:t>
      </w:r>
      <w:r w:rsidRPr="005C7097">
        <w:rPr>
          <w:rFonts w:hAnsi="Times New Roman" w:cs="Times New Roman"/>
          <w:sz w:val="22"/>
          <w:szCs w:val="22"/>
          <w:lang w:val="de-DE"/>
        </w:rPr>
        <w:t>. 25/2006 Z. z. o</w:t>
      </w:r>
      <w:r w:rsidRPr="005C7097">
        <w:rPr>
          <w:rFonts w:hAnsi="Times New Roman" w:cs="Times New Roman"/>
          <w:sz w:val="22"/>
          <w:szCs w:val="22"/>
        </w:rPr>
        <w:t> verejnom obstará</w:t>
      </w:r>
      <w:r w:rsidRPr="005C7097">
        <w:rPr>
          <w:rFonts w:hAnsi="Times New Roman" w:cs="Times New Roman"/>
          <w:sz w:val="22"/>
          <w:szCs w:val="22"/>
          <w:lang w:val="nl-NL"/>
        </w:rPr>
        <w:t>van</w:t>
      </w:r>
      <w:r w:rsidRPr="005C7097">
        <w:rPr>
          <w:rFonts w:hAnsi="Times New Roman" w:cs="Times New Roman"/>
          <w:sz w:val="22"/>
          <w:szCs w:val="22"/>
        </w:rPr>
        <w:t xml:space="preserve">í a o zmene a doplnení niektorých zákonov v znení neskorších predpisov. Zmluvné strany sa podľa § 269 zákona č. 513/1991 Zb. Obchodný </w:t>
      </w:r>
      <w:proofErr w:type="spellStart"/>
      <w:r w:rsidRPr="005C7097">
        <w:rPr>
          <w:rFonts w:hAnsi="Times New Roman" w:cs="Times New Roman"/>
          <w:sz w:val="22"/>
          <w:szCs w:val="22"/>
        </w:rPr>
        <w:t>zá</w:t>
      </w:r>
      <w:r w:rsidRPr="005C7097">
        <w:rPr>
          <w:rFonts w:hAnsi="Times New Roman" w:cs="Times New Roman"/>
          <w:sz w:val="22"/>
          <w:szCs w:val="22"/>
          <w:lang w:val="de-DE"/>
        </w:rPr>
        <w:t>konn</w:t>
      </w:r>
      <w:r w:rsidRPr="005C7097">
        <w:rPr>
          <w:rFonts w:hAnsi="Times New Roman" w:cs="Times New Roman"/>
          <w:sz w:val="22"/>
          <w:szCs w:val="22"/>
        </w:rPr>
        <w:t>ík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 v znení neskorších predpisov dohodli, že ich záväzkový vzťah vyplývajúci z tejto zmluvy sa bude spravovať týmto zákonom. </w:t>
      </w:r>
    </w:p>
    <w:p w:rsidR="006E748E" w:rsidRDefault="006E748E">
      <w:pPr>
        <w:pStyle w:val="Odsekzoznamu"/>
        <w:ind w:left="360"/>
        <w:jc w:val="both"/>
        <w:rPr>
          <w:rFonts w:hAnsi="Times New Roman" w:cs="Times New Roman"/>
          <w:sz w:val="22"/>
          <w:szCs w:val="22"/>
        </w:rPr>
      </w:pPr>
    </w:p>
    <w:p w:rsidR="003C291D" w:rsidRDefault="003C291D">
      <w:pPr>
        <w:pStyle w:val="Odsekzoznamu"/>
        <w:ind w:left="360"/>
        <w:jc w:val="both"/>
        <w:rPr>
          <w:rFonts w:hAnsi="Times New Roman" w:cs="Times New Roman"/>
          <w:sz w:val="22"/>
          <w:szCs w:val="22"/>
        </w:rPr>
      </w:pPr>
    </w:p>
    <w:p w:rsidR="00864B6B" w:rsidRPr="005C7097" w:rsidRDefault="00864B6B">
      <w:pPr>
        <w:pStyle w:val="Odsekzoznamu"/>
        <w:ind w:left="360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Nadpis1"/>
        <w:tabs>
          <w:tab w:val="left" w:pos="360"/>
        </w:tabs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III. Predmet plnenia</w:t>
      </w:r>
    </w:p>
    <w:p w:rsidR="006E748E" w:rsidRPr="005C7097" w:rsidRDefault="006E748E">
      <w:pPr>
        <w:pStyle w:val="Telo"/>
        <w:rPr>
          <w:rFonts w:hAnsi="Times New Roman" w:cs="Times New Roman"/>
          <w:b/>
          <w:bCs/>
          <w:sz w:val="22"/>
          <w:szCs w:val="22"/>
        </w:rPr>
      </w:pPr>
    </w:p>
    <w:p w:rsidR="006E748E" w:rsidRPr="005C7097" w:rsidRDefault="004772EB">
      <w:pPr>
        <w:pStyle w:val="Odsekzoznamu"/>
        <w:numPr>
          <w:ilvl w:val="0"/>
          <w:numId w:val="14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 xml:space="preserve">Predmetom tejto zmluvy je realizácia zákazky: </w:t>
      </w:r>
      <w:r w:rsidRPr="005C7097">
        <w:rPr>
          <w:rFonts w:hAnsi="Times New Roman" w:cs="Times New Roman"/>
          <w:b/>
          <w:bCs/>
          <w:sz w:val="22"/>
          <w:szCs w:val="22"/>
        </w:rPr>
        <w:t>„</w:t>
      </w:r>
      <w:r w:rsidRPr="005C7097">
        <w:rPr>
          <w:rFonts w:hAnsi="Times New Roman" w:cs="Times New Roman"/>
          <w:sz w:val="22"/>
          <w:szCs w:val="22"/>
          <w:shd w:val="clear" w:color="auto" w:fill="FFFFFF"/>
        </w:rPr>
        <w:t>Úprava priestorov v TIC</w:t>
      </w:r>
      <w:r w:rsidRPr="005C7097">
        <w:rPr>
          <w:rFonts w:hAnsi="Times New Roman" w:cs="Times New Roman"/>
          <w:b/>
          <w:bCs/>
          <w:sz w:val="22"/>
          <w:szCs w:val="22"/>
          <w:shd w:val="clear" w:color="auto" w:fill="FFFFFF"/>
        </w:rPr>
        <w:t>“</w:t>
      </w:r>
      <w:r w:rsidRPr="005C7097">
        <w:rPr>
          <w:rFonts w:hAnsi="Times New Roman" w:cs="Times New Roman"/>
          <w:sz w:val="22"/>
          <w:szCs w:val="22"/>
        </w:rPr>
        <w:t xml:space="preserve">, </w:t>
      </w:r>
      <w:r w:rsidRPr="005C7097">
        <w:rPr>
          <w:rFonts w:hAnsi="Times New Roman" w:cs="Times New Roman"/>
          <w:color w:val="150F17"/>
          <w:sz w:val="22"/>
          <w:szCs w:val="22"/>
          <w:u w:color="150F17"/>
        </w:rPr>
        <w:t>a to v rozsahu a za podmienok stanovených v tejto zmluve, pričom sa jedná o:</w:t>
      </w:r>
    </w:p>
    <w:p w:rsidR="006E748E" w:rsidRPr="005C7097" w:rsidRDefault="004772EB">
      <w:pPr>
        <w:pStyle w:val="Odsekzoznamu"/>
        <w:ind w:left="567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b/>
          <w:bCs/>
          <w:sz w:val="22"/>
          <w:szCs w:val="22"/>
        </w:rPr>
        <w:t>stavebné práce</w:t>
      </w:r>
      <w:r w:rsidRPr="005C7097">
        <w:rPr>
          <w:rFonts w:hAnsi="Times New Roman" w:cs="Times New Roman"/>
          <w:sz w:val="22"/>
          <w:szCs w:val="22"/>
        </w:rPr>
        <w:t>:</w:t>
      </w:r>
    </w:p>
    <w:p w:rsidR="006E748E" w:rsidRPr="005C7097" w:rsidRDefault="004772EB">
      <w:pPr>
        <w:pStyle w:val="Odsekzoznamu"/>
        <w:numPr>
          <w:ilvl w:val="0"/>
          <w:numId w:val="17"/>
        </w:numPr>
        <w:tabs>
          <w:tab w:val="num" w:pos="660"/>
          <w:tab w:val="left" w:pos="690"/>
          <w:tab w:val="left" w:pos="720"/>
        </w:tabs>
        <w:spacing w:line="276" w:lineRule="auto"/>
        <w:ind w:left="660" w:hanging="300"/>
        <w:rPr>
          <w:rFonts w:hAnsi="Times New Roman" w:cs="Times New Roman"/>
        </w:rPr>
      </w:pPr>
      <w:r w:rsidRPr="005C7097">
        <w:rPr>
          <w:rFonts w:hAnsi="Times New Roman" w:cs="Times New Roman"/>
          <w:sz w:val="22"/>
          <w:szCs w:val="22"/>
        </w:rPr>
        <w:lastRenderedPageBreak/>
        <w:t>prerobenie priečky v </w:t>
      </w:r>
      <w:proofErr w:type="spellStart"/>
      <w:r w:rsidRPr="005C7097">
        <w:rPr>
          <w:rFonts w:hAnsi="Times New Roman" w:cs="Times New Roman"/>
          <w:sz w:val="22"/>
          <w:szCs w:val="22"/>
          <w:lang w:val="de-DE"/>
        </w:rPr>
        <w:t>bufete</w:t>
      </w:r>
      <w:proofErr w:type="spellEnd"/>
      <w:r w:rsidRPr="005C7097">
        <w:rPr>
          <w:rFonts w:hAnsi="Times New Roman" w:cs="Times New Roman"/>
          <w:sz w:val="22"/>
          <w:szCs w:val="22"/>
          <w:lang w:val="de-DE"/>
        </w:rPr>
        <w:t xml:space="preserve"> z</w:t>
      </w:r>
      <w:r w:rsidRPr="005C7097">
        <w:rPr>
          <w:rFonts w:hAnsi="Times New Roman" w:cs="Times New Roman"/>
          <w:sz w:val="22"/>
          <w:szCs w:val="22"/>
        </w:rPr>
        <w:t xml:space="preserve"> dôvodu vyjadrenia RÚVZ RV – zahŕňa búracie, </w:t>
      </w:r>
      <w:proofErr w:type="spellStart"/>
      <w:r w:rsidRPr="005C7097">
        <w:rPr>
          <w:rFonts w:hAnsi="Times New Roman" w:cs="Times New Roman"/>
          <w:sz w:val="22"/>
          <w:szCs w:val="22"/>
        </w:rPr>
        <w:t>sekacie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 práce, výstavba novej priečky, úprava podlahy,</w:t>
      </w:r>
    </w:p>
    <w:p w:rsidR="006E748E" w:rsidRPr="005C7097" w:rsidRDefault="004772EB">
      <w:pPr>
        <w:pStyle w:val="Odsekzoznamu"/>
        <w:numPr>
          <w:ilvl w:val="0"/>
          <w:numId w:val="20"/>
        </w:numPr>
        <w:tabs>
          <w:tab w:val="num" w:pos="660"/>
          <w:tab w:val="left" w:pos="690"/>
          <w:tab w:val="left" w:pos="720"/>
        </w:tabs>
        <w:spacing w:line="276" w:lineRule="auto"/>
        <w:ind w:left="660" w:hanging="300"/>
        <w:rPr>
          <w:rFonts w:hAnsi="Times New Roman" w:cs="Times New Roman"/>
        </w:rPr>
      </w:pPr>
      <w:r w:rsidRPr="005C7097">
        <w:rPr>
          <w:rFonts w:hAnsi="Times New Roman" w:cs="Times New Roman"/>
          <w:sz w:val="22"/>
          <w:szCs w:val="22"/>
        </w:rPr>
        <w:t xml:space="preserve">skladové priestory pre bufet </w:t>
      </w:r>
      <w:r w:rsidR="005C7097" w:rsidRPr="005C7097">
        <w:rPr>
          <w:rFonts w:hAnsi="Times New Roman" w:cs="Times New Roman"/>
          <w:sz w:val="22"/>
          <w:szCs w:val="22"/>
        </w:rPr>
        <w:t xml:space="preserve">- </w:t>
      </w:r>
      <w:r w:rsidRPr="005C7097">
        <w:rPr>
          <w:rFonts w:hAnsi="Times New Roman" w:cs="Times New Roman"/>
          <w:sz w:val="22"/>
          <w:szCs w:val="22"/>
        </w:rPr>
        <w:t>vytvorenie suchého skladu v </w:t>
      </w:r>
      <w:proofErr w:type="spellStart"/>
      <w:r w:rsidRPr="005C7097">
        <w:rPr>
          <w:rFonts w:hAnsi="Times New Roman" w:cs="Times New Roman"/>
          <w:sz w:val="22"/>
          <w:szCs w:val="22"/>
          <w:lang w:val="de-DE"/>
        </w:rPr>
        <w:t>bufete</w:t>
      </w:r>
      <w:proofErr w:type="spellEnd"/>
      <w:r w:rsidRPr="005C7097">
        <w:rPr>
          <w:rFonts w:hAnsi="Times New Roman" w:cs="Times New Roman"/>
          <w:sz w:val="22"/>
          <w:szCs w:val="22"/>
          <w:lang w:val="de-DE"/>
        </w:rPr>
        <w:t>,</w:t>
      </w:r>
    </w:p>
    <w:p w:rsidR="006E748E" w:rsidRPr="005C7097" w:rsidRDefault="004772EB">
      <w:pPr>
        <w:pStyle w:val="Odsekzoznamu"/>
        <w:numPr>
          <w:ilvl w:val="0"/>
          <w:numId w:val="23"/>
        </w:numPr>
        <w:tabs>
          <w:tab w:val="num" w:pos="660"/>
          <w:tab w:val="left" w:pos="690"/>
          <w:tab w:val="left" w:pos="720"/>
        </w:tabs>
        <w:spacing w:line="276" w:lineRule="auto"/>
        <w:ind w:left="660" w:hanging="300"/>
        <w:rPr>
          <w:rFonts w:hAnsi="Times New Roman" w:cs="Times New Roman"/>
        </w:rPr>
      </w:pPr>
      <w:r w:rsidRPr="005C7097">
        <w:rPr>
          <w:rFonts w:hAnsi="Times New Roman" w:cs="Times New Roman"/>
          <w:sz w:val="22"/>
          <w:szCs w:val="22"/>
        </w:rPr>
        <w:t>ukončenie barového pultu z prednej a zadnej časti formou lietacích dverí alebo premostenia,</w:t>
      </w:r>
    </w:p>
    <w:p w:rsidR="006E748E" w:rsidRPr="005C7097" w:rsidRDefault="004772EB">
      <w:pPr>
        <w:pStyle w:val="Odsekzoznamu"/>
        <w:numPr>
          <w:ilvl w:val="0"/>
          <w:numId w:val="26"/>
        </w:numPr>
        <w:tabs>
          <w:tab w:val="num" w:pos="660"/>
          <w:tab w:val="left" w:pos="690"/>
          <w:tab w:val="left" w:pos="720"/>
        </w:tabs>
        <w:spacing w:line="276" w:lineRule="auto"/>
        <w:ind w:left="660" w:hanging="300"/>
        <w:rPr>
          <w:rFonts w:hAnsi="Times New Roman" w:cs="Times New Roman"/>
        </w:rPr>
      </w:pPr>
      <w:r w:rsidRPr="005C7097">
        <w:rPr>
          <w:rFonts w:hAnsi="Times New Roman" w:cs="Times New Roman"/>
          <w:sz w:val="22"/>
          <w:szCs w:val="22"/>
        </w:rPr>
        <w:t>výroba drevárne (odkladacieho priestoru) pri vodárničke,</w:t>
      </w:r>
    </w:p>
    <w:p w:rsidR="006E748E" w:rsidRPr="005C7097" w:rsidRDefault="004772EB">
      <w:pPr>
        <w:pStyle w:val="Odsekzoznamu"/>
        <w:numPr>
          <w:ilvl w:val="0"/>
          <w:numId w:val="29"/>
        </w:numPr>
        <w:tabs>
          <w:tab w:val="num" w:pos="660"/>
          <w:tab w:val="left" w:pos="690"/>
          <w:tab w:val="left" w:pos="720"/>
        </w:tabs>
        <w:spacing w:line="276" w:lineRule="auto"/>
        <w:ind w:left="660" w:hanging="300"/>
        <w:rPr>
          <w:rFonts w:hAnsi="Times New Roman" w:cs="Times New Roman"/>
          <w:color w:val="201B25"/>
          <w:u w:color="201B25"/>
        </w:rPr>
      </w:pPr>
      <w:r w:rsidRPr="005C7097">
        <w:rPr>
          <w:rFonts w:hAnsi="Times New Roman" w:cs="Times New Roman"/>
          <w:sz w:val="22"/>
          <w:szCs w:val="22"/>
        </w:rPr>
        <w:t xml:space="preserve">vytvorenie šatne v priestoroch kotolne. </w:t>
      </w:r>
    </w:p>
    <w:p w:rsidR="006E748E" w:rsidRPr="003C291D" w:rsidRDefault="004772EB">
      <w:pPr>
        <w:pStyle w:val="Telo"/>
        <w:numPr>
          <w:ilvl w:val="0"/>
          <w:numId w:val="14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sz w:val="22"/>
          <w:szCs w:val="22"/>
        </w:rPr>
      </w:pP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Zhotovite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 xml:space="preserve">ľ 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sa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zav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ä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zuje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vykona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 xml:space="preserve">ť 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dielo na svoje n</w:t>
      </w:r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á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klady, vo vlastnom mene a</w:t>
      </w:r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 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na svoje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nebezp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e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č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enstvo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 v dojednanom </w:t>
      </w:r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č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ase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.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Zhotovite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 xml:space="preserve">ľ 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sa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zav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ä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zuje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 pri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plnen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 xml:space="preserve">í 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predmetu tejto zmluvy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postupova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 xml:space="preserve">ť 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s odbornou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starostlivos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ť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ou</w:t>
      </w:r>
      <w:proofErr w:type="spellEnd"/>
      <w:r w:rsidRPr="005C7097">
        <w:rPr>
          <w:rFonts w:hAnsi="Times New Roman" w:cs="Times New Roman"/>
          <w:color w:val="47434D"/>
          <w:sz w:val="22"/>
          <w:szCs w:val="22"/>
          <w:u w:color="47434D"/>
        </w:rPr>
        <w:t xml:space="preserve">, 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v zmysle podmienok tejto zmluvy</w:t>
      </w:r>
      <w:r w:rsidRPr="005C7097">
        <w:rPr>
          <w:rFonts w:hAnsi="Times New Roman" w:cs="Times New Roman"/>
          <w:color w:val="47434D"/>
          <w:sz w:val="22"/>
          <w:szCs w:val="22"/>
          <w:u w:color="47434D"/>
        </w:rPr>
        <w:t xml:space="preserve">,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zav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ä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zuje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 sa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dodr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ž</w:t>
      </w:r>
      <w:r w:rsidRPr="005C7097">
        <w:rPr>
          <w:rFonts w:hAnsi="Times New Roman" w:cs="Times New Roman"/>
          <w:color w:val="201B25"/>
          <w:sz w:val="22"/>
          <w:szCs w:val="22"/>
          <w:u w:color="201B25"/>
          <w:lang w:val="it-IT"/>
        </w:rPr>
        <w:t>iava</w:t>
      </w:r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 xml:space="preserve">ť 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v</w:t>
      </w:r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š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eobecne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 z</w:t>
      </w:r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á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v</w:t>
      </w:r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ä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zn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 xml:space="preserve">é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pr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á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vne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 predpisy</w:t>
      </w:r>
      <w:r w:rsidRPr="005C7097">
        <w:rPr>
          <w:rFonts w:hAnsi="Times New Roman" w:cs="Times New Roman"/>
          <w:color w:val="47434D"/>
          <w:sz w:val="22"/>
          <w:szCs w:val="22"/>
          <w:u w:color="47434D"/>
        </w:rPr>
        <w:t xml:space="preserve">,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platn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 xml:space="preserve">é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technick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 xml:space="preserve">é 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norm</w:t>
      </w:r>
      <w:r w:rsidRPr="005C7097">
        <w:rPr>
          <w:rFonts w:hAnsi="Times New Roman" w:cs="Times New Roman"/>
          <w:color w:val="47434D"/>
          <w:sz w:val="22"/>
          <w:szCs w:val="22"/>
          <w:u w:color="47434D"/>
        </w:rPr>
        <w:t>y a</w:t>
      </w:r>
      <w:r w:rsidRPr="005C7097">
        <w:rPr>
          <w:rFonts w:hAnsi="Times New Roman" w:cs="Times New Roman"/>
          <w:color w:val="47434D"/>
          <w:sz w:val="22"/>
          <w:szCs w:val="22"/>
          <w:u w:color="47434D"/>
          <w:lang w:val="en-US"/>
        </w:rPr>
        <w:t> 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harmonogram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realiz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á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cie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pr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á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c.</w:t>
      </w:r>
      <w:r w:rsidR="005C7097"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 Zhotoviteľ je povinný riadiť sa pokynmi objednávateľa</w:t>
      </w:r>
      <w:r w:rsidRPr="005C7097">
        <w:rPr>
          <w:rFonts w:hAnsi="Times New Roman" w:cs="Times New Roman"/>
          <w:color w:val="050004"/>
          <w:sz w:val="22"/>
          <w:szCs w:val="22"/>
          <w:u w:color="050004"/>
        </w:rPr>
        <w:t xml:space="preserve">.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Zhotovite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 xml:space="preserve">ľ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zodpoved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 xml:space="preserve">á 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za </w:t>
      </w:r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š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kody</w:t>
      </w:r>
      <w:proofErr w:type="spellEnd"/>
      <w:r w:rsidRPr="005C7097">
        <w:rPr>
          <w:rFonts w:hAnsi="Times New Roman" w:cs="Times New Roman"/>
          <w:color w:val="47434D"/>
          <w:sz w:val="22"/>
          <w:szCs w:val="22"/>
          <w:u w:color="47434D"/>
        </w:rPr>
        <w:t xml:space="preserve">,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ktor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 xml:space="preserve">é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vznikn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 xml:space="preserve">ú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tret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í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m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osob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á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m </w:t>
      </w:r>
      <w:r w:rsidRPr="005C7097">
        <w:rPr>
          <w:rFonts w:hAnsi="Times New Roman" w:cs="Times New Roman"/>
          <w:color w:val="47434D"/>
          <w:sz w:val="22"/>
          <w:szCs w:val="22"/>
          <w:u w:color="47434D"/>
        </w:rPr>
        <w:t xml:space="preserve">v 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s</w:t>
      </w:r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ú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vislosti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 s </w:t>
      </w:r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č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innos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ť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ou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 a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povinnos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ť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ami</w:t>
      </w:r>
      <w:proofErr w:type="spellEnd"/>
      <w:r w:rsidRPr="005C7097">
        <w:rPr>
          <w:rFonts w:hAnsi="Times New Roman" w:cs="Times New Roman"/>
          <w:color w:val="47434D"/>
          <w:sz w:val="22"/>
          <w:szCs w:val="22"/>
          <w:u w:color="47434D"/>
        </w:rPr>
        <w:t xml:space="preserve">,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ktor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 xml:space="preserve">é 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mu </w:t>
      </w:r>
      <w:proofErr w:type="spellStart"/>
      <w:r w:rsidRPr="005C7097">
        <w:rPr>
          <w:rFonts w:hAnsi="Times New Roman" w:cs="Times New Roman"/>
          <w:color w:val="47434D"/>
          <w:sz w:val="22"/>
          <w:szCs w:val="22"/>
          <w:u w:color="47434D"/>
        </w:rPr>
        <w:t>v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ypl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ý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vaj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 xml:space="preserve">ú 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z tejto zmluvy a</w:t>
      </w:r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 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z</w:t>
      </w:r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 </w:t>
      </w:r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 xml:space="preserve">jej 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pr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  <w:lang w:val="en-US"/>
        </w:rPr>
        <w:t>í</w:t>
      </w:r>
      <w:proofErr w:type="spellStart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loh</w:t>
      </w:r>
      <w:proofErr w:type="spellEnd"/>
      <w:r w:rsidRPr="005C7097">
        <w:rPr>
          <w:rFonts w:hAnsi="Times New Roman" w:cs="Times New Roman"/>
          <w:color w:val="201B25"/>
          <w:sz w:val="22"/>
          <w:szCs w:val="22"/>
          <w:u w:color="201B25"/>
        </w:rPr>
        <w:t>.</w:t>
      </w:r>
    </w:p>
    <w:p w:rsidR="003C291D" w:rsidRPr="005C7097" w:rsidRDefault="003C291D" w:rsidP="003C291D">
      <w:pPr>
        <w:pStyle w:val="Telo"/>
        <w:ind w:left="468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6E748E">
      <w:pPr>
        <w:pStyle w:val="Telo"/>
        <w:ind w:left="567" w:hanging="567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Nadpis1"/>
        <w:tabs>
          <w:tab w:val="left" w:pos="360"/>
        </w:tabs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IV. Doba a miesto plnenia</w:t>
      </w:r>
    </w:p>
    <w:p w:rsidR="006E748E" w:rsidRPr="005C7097" w:rsidRDefault="006E748E">
      <w:pPr>
        <w:pStyle w:val="Telo"/>
        <w:ind w:left="567" w:hanging="567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Odsekzoznamu"/>
        <w:numPr>
          <w:ilvl w:val="0"/>
          <w:numId w:val="32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Zmluvné strany sa dohodli, že táto z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m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lu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a sa u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za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t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ár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 xml:space="preserve">a 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na dobu určitú</w:t>
      </w:r>
      <w:r w:rsidRPr="005C7097">
        <w:rPr>
          <w:rFonts w:hAnsi="Times New Roman" w:cs="Times New Roman"/>
          <w:color w:val="544D57"/>
          <w:sz w:val="22"/>
          <w:szCs w:val="22"/>
          <w:u w:color="544D57"/>
        </w:rPr>
        <w:t xml:space="preserve">, </w:t>
      </w:r>
      <w:proofErr w:type="spellStart"/>
      <w:r w:rsidRPr="005C7097">
        <w:rPr>
          <w:rFonts w:hAnsi="Times New Roman" w:cs="Times New Roman"/>
          <w:color w:val="19141C"/>
          <w:sz w:val="22"/>
          <w:szCs w:val="22"/>
          <w:u w:color="19141C"/>
          <w:lang w:val="en-US"/>
        </w:rPr>
        <w:t>a</w:t>
      </w:r>
      <w:proofErr w:type="spellEnd"/>
      <w:r w:rsidRPr="005C7097">
        <w:rPr>
          <w:rFonts w:hAnsi="Times New Roman" w:cs="Times New Roman"/>
          <w:color w:val="19141C"/>
          <w:sz w:val="22"/>
          <w:szCs w:val="22"/>
          <w:u w:color="19141C"/>
          <w:lang w:val="en-US"/>
        </w:rPr>
        <w:t xml:space="preserve"> to </w:t>
      </w:r>
      <w:r w:rsidRPr="005C7097">
        <w:rPr>
          <w:rFonts w:hAnsi="Times New Roman" w:cs="Times New Roman"/>
          <w:color w:val="19141C"/>
          <w:sz w:val="22"/>
          <w:szCs w:val="22"/>
          <w:u w:color="19141C"/>
          <w:lang w:val="es-ES_tradnl"/>
        </w:rPr>
        <w:t>odo d</w:t>
      </w:r>
      <w:proofErr w:type="spellStart"/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ňa</w:t>
      </w:r>
      <w:proofErr w:type="spellEnd"/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 nadobudnutia účinnosti tejto zmluvy </w:t>
      </w:r>
      <w:r w:rsidRPr="005C7097">
        <w:rPr>
          <w:rFonts w:hAnsi="Times New Roman" w:cs="Times New Roman"/>
          <w:color w:val="19141C"/>
          <w:sz w:val="22"/>
          <w:szCs w:val="22"/>
          <w:u w:color="19141C"/>
          <w:lang w:val="pt-PT"/>
        </w:rPr>
        <w:t>do 31.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03.2015.</w:t>
      </w:r>
    </w:p>
    <w:p w:rsidR="006E748E" w:rsidRPr="005C7097" w:rsidRDefault="004772EB" w:rsidP="005C7097">
      <w:pPr>
        <w:pStyle w:val="Odsekzoznamu"/>
        <w:numPr>
          <w:ilvl w:val="0"/>
          <w:numId w:val="32"/>
        </w:numPr>
        <w:tabs>
          <w:tab w:val="num" w:pos="468"/>
          <w:tab w:val="left" w:pos="515"/>
        </w:tabs>
        <w:ind w:left="468" w:right="141" w:hanging="468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 xml:space="preserve">Zhotoviteľ sa zaväzuje uskutočniť dielo v lehote </w:t>
      </w:r>
      <w:r w:rsidR="005C7097">
        <w:rPr>
          <w:rFonts w:hAnsi="Times New Roman" w:cs="Times New Roman"/>
          <w:color w:val="2F2931"/>
          <w:sz w:val="22"/>
          <w:szCs w:val="22"/>
          <w:u w:color="2F2931"/>
        </w:rPr>
        <w:t>najneskôr do 31.03.2015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 xml:space="preserve">. </w:t>
      </w:r>
      <w:r w:rsidRPr="005C7097">
        <w:rPr>
          <w:rFonts w:hAnsi="Times New Roman" w:cs="Times New Roman"/>
          <w:sz w:val="22"/>
          <w:szCs w:val="22"/>
        </w:rPr>
        <w:t xml:space="preserve">V </w:t>
      </w:r>
      <w:proofErr w:type="spellStart"/>
      <w:r w:rsidRPr="005C7097">
        <w:rPr>
          <w:rFonts w:hAnsi="Times New Roman" w:cs="Times New Roman"/>
          <w:sz w:val="22"/>
          <w:szCs w:val="22"/>
        </w:rPr>
        <w:t>prí</w:t>
      </w:r>
      <w:proofErr w:type="spellEnd"/>
      <w:r w:rsidRPr="005C7097">
        <w:rPr>
          <w:rFonts w:hAnsi="Times New Roman" w:cs="Times New Roman"/>
          <w:sz w:val="22"/>
          <w:szCs w:val="22"/>
          <w:lang w:val="sv-SE"/>
        </w:rPr>
        <w:t>pade ome</w:t>
      </w:r>
      <w:proofErr w:type="spellStart"/>
      <w:r w:rsidRPr="005C7097">
        <w:rPr>
          <w:rFonts w:hAnsi="Times New Roman" w:cs="Times New Roman"/>
          <w:sz w:val="22"/>
          <w:szCs w:val="22"/>
        </w:rPr>
        <w:t>šk</w:t>
      </w:r>
      <w:r w:rsidRPr="005C7097">
        <w:rPr>
          <w:rFonts w:hAnsi="Times New Roman" w:cs="Times New Roman"/>
          <w:sz w:val="22"/>
          <w:szCs w:val="22"/>
        </w:rPr>
        <w:t>a</w:t>
      </w:r>
      <w:r w:rsidRPr="005C7097">
        <w:rPr>
          <w:rFonts w:hAnsi="Times New Roman" w:cs="Times New Roman"/>
          <w:sz w:val="22"/>
          <w:szCs w:val="22"/>
        </w:rPr>
        <w:t>nia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 zhotoviteľa má objednávateľ možnosť  uplatniť si zmluvnú pokutu vo výške 0,02% z ceny diela za každý aj začatý deň omeškania po </w:t>
      </w:r>
      <w:r w:rsidR="005C7097">
        <w:rPr>
          <w:rFonts w:hAnsi="Times New Roman" w:cs="Times New Roman"/>
          <w:sz w:val="22"/>
          <w:szCs w:val="22"/>
        </w:rPr>
        <w:t xml:space="preserve">zmluvne dohodnutom </w:t>
      </w:r>
      <w:r w:rsidRPr="005C7097">
        <w:rPr>
          <w:rFonts w:hAnsi="Times New Roman" w:cs="Times New Roman"/>
          <w:sz w:val="22"/>
          <w:szCs w:val="22"/>
        </w:rPr>
        <w:t>termíne ukončenia a od</w:t>
      </w:r>
      <w:r w:rsidRPr="005C7097">
        <w:rPr>
          <w:rFonts w:hAnsi="Times New Roman" w:cs="Times New Roman"/>
          <w:sz w:val="22"/>
          <w:szCs w:val="22"/>
        </w:rPr>
        <w:t>o</w:t>
      </w:r>
      <w:r w:rsidRPr="005C7097">
        <w:rPr>
          <w:rFonts w:hAnsi="Times New Roman" w:cs="Times New Roman"/>
          <w:sz w:val="22"/>
          <w:szCs w:val="22"/>
        </w:rPr>
        <w:t xml:space="preserve">vzdania diela. </w:t>
      </w:r>
      <w:r w:rsidRPr="005C7097">
        <w:rPr>
          <w:rFonts w:hAnsi="Times New Roman" w:cs="Times New Roman"/>
          <w:color w:val="1D1820"/>
          <w:sz w:val="22"/>
          <w:szCs w:val="22"/>
          <w:u w:color="1D1820"/>
        </w:rPr>
        <w:t>Zaplatenie zmluvnej pokuty nevylučuje povinnosť zhotoviteľa uhradiť objedn</w:t>
      </w:r>
      <w:r w:rsidRPr="005C7097">
        <w:rPr>
          <w:rFonts w:hAnsi="Times New Roman" w:cs="Times New Roman"/>
          <w:color w:val="1D1820"/>
          <w:sz w:val="22"/>
          <w:szCs w:val="22"/>
          <w:u w:color="1D1820"/>
        </w:rPr>
        <w:t>á</w:t>
      </w:r>
      <w:r w:rsidRPr="005C7097">
        <w:rPr>
          <w:rFonts w:hAnsi="Times New Roman" w:cs="Times New Roman"/>
          <w:color w:val="1D1820"/>
          <w:sz w:val="22"/>
          <w:szCs w:val="22"/>
          <w:u w:color="1D1820"/>
        </w:rPr>
        <w:t>vateľovi škodu v plnej výške</w:t>
      </w:r>
      <w:r w:rsidRPr="005C7097">
        <w:rPr>
          <w:rFonts w:hAnsi="Times New Roman" w:cs="Times New Roman"/>
          <w:color w:val="3D373E"/>
          <w:sz w:val="22"/>
          <w:szCs w:val="22"/>
          <w:u w:color="3D373E"/>
        </w:rPr>
        <w:t xml:space="preserve">, </w:t>
      </w:r>
      <w:r w:rsidRPr="005C7097">
        <w:rPr>
          <w:rFonts w:hAnsi="Times New Roman" w:cs="Times New Roman"/>
          <w:color w:val="1D1820"/>
          <w:sz w:val="22"/>
          <w:szCs w:val="22"/>
          <w:u w:color="1D1820"/>
        </w:rPr>
        <w:t xml:space="preserve">ktorá vznikla nesplnením záväzkov, ktoré pre neho zo zmluvného vzťahu </w:t>
      </w:r>
      <w:r w:rsidRPr="005C7097">
        <w:rPr>
          <w:rFonts w:hAnsi="Times New Roman" w:cs="Times New Roman"/>
          <w:color w:val="3D373E"/>
          <w:sz w:val="22"/>
          <w:szCs w:val="22"/>
          <w:u w:color="3D373E"/>
        </w:rPr>
        <w:t>v</w:t>
      </w:r>
      <w:r w:rsidRPr="005C7097">
        <w:rPr>
          <w:rFonts w:hAnsi="Times New Roman" w:cs="Times New Roman"/>
          <w:color w:val="1D1820"/>
          <w:sz w:val="22"/>
          <w:szCs w:val="22"/>
          <w:u w:color="1D1820"/>
        </w:rPr>
        <w:t>yplývajú.</w:t>
      </w:r>
      <w:r w:rsidR="005C7097">
        <w:rPr>
          <w:rFonts w:hAnsi="Times New Roman" w:cs="Times New Roman"/>
          <w:color w:val="1D1820"/>
          <w:sz w:val="22"/>
          <w:szCs w:val="22"/>
          <w:u w:color="1D1820"/>
        </w:rPr>
        <w:t xml:space="preserve"> </w:t>
      </w:r>
      <w:r w:rsidRPr="005C7097">
        <w:rPr>
          <w:rFonts w:hAnsi="Times New Roman" w:cs="Times New Roman"/>
          <w:sz w:val="22"/>
          <w:szCs w:val="22"/>
        </w:rPr>
        <w:t xml:space="preserve">Ukončením diela je jeho protokolárne odovzdanie a prevzatie zmluvnými stranami.    </w:t>
      </w:r>
    </w:p>
    <w:p w:rsidR="006E748E" w:rsidRDefault="004772EB" w:rsidP="00775189">
      <w:pPr>
        <w:pStyle w:val="Telo"/>
        <w:numPr>
          <w:ilvl w:val="0"/>
          <w:numId w:val="35"/>
        </w:numPr>
        <w:tabs>
          <w:tab w:val="num" w:pos="468"/>
          <w:tab w:val="left" w:pos="515"/>
        </w:tabs>
        <w:ind w:left="567" w:hanging="468"/>
        <w:jc w:val="both"/>
        <w:rPr>
          <w:rFonts w:hAnsi="Times New Roman" w:cs="Times New Roman"/>
          <w:sz w:val="22"/>
          <w:szCs w:val="22"/>
        </w:rPr>
      </w:pPr>
      <w:r w:rsidRPr="003C291D">
        <w:rPr>
          <w:rFonts w:hAnsi="Times New Roman" w:cs="Times New Roman"/>
          <w:color w:val="312C34"/>
          <w:sz w:val="22"/>
          <w:szCs w:val="22"/>
          <w:u w:color="312C34"/>
        </w:rPr>
        <w:t>M</w:t>
      </w:r>
      <w:r w:rsidRPr="003C291D">
        <w:rPr>
          <w:rFonts w:hAnsi="Times New Roman" w:cs="Times New Roman"/>
          <w:color w:val="19141C"/>
          <w:sz w:val="22"/>
          <w:szCs w:val="22"/>
          <w:u w:color="19141C"/>
        </w:rPr>
        <w:t xml:space="preserve">iestom </w:t>
      </w:r>
      <w:proofErr w:type="spellStart"/>
      <w:r w:rsidRPr="003C291D">
        <w:rPr>
          <w:rFonts w:hAnsi="Times New Roman" w:cs="Times New Roman"/>
          <w:color w:val="312C34"/>
          <w:sz w:val="22"/>
          <w:szCs w:val="22"/>
          <w:u w:color="312C34"/>
        </w:rPr>
        <w:t>vy</w:t>
      </w:r>
      <w:r w:rsidRPr="003C291D">
        <w:rPr>
          <w:rFonts w:hAnsi="Times New Roman" w:cs="Times New Roman"/>
          <w:color w:val="19141C"/>
          <w:sz w:val="22"/>
          <w:szCs w:val="22"/>
          <w:u w:color="19141C"/>
        </w:rPr>
        <w:t>kon</w:t>
      </w:r>
      <w:proofErr w:type="spellEnd"/>
      <w:r w:rsidRPr="003C291D">
        <w:rPr>
          <w:rFonts w:hAnsi="Times New Roman" w:cs="Times New Roman"/>
          <w:color w:val="19141C"/>
          <w:sz w:val="22"/>
          <w:szCs w:val="22"/>
          <w:u w:color="19141C"/>
          <w:lang w:val="en-US"/>
        </w:rPr>
        <w:t>á</w:t>
      </w:r>
      <w:proofErr w:type="spellStart"/>
      <w:r w:rsidRPr="003C291D">
        <w:rPr>
          <w:rFonts w:hAnsi="Times New Roman" w:cs="Times New Roman"/>
          <w:color w:val="312C34"/>
          <w:sz w:val="22"/>
          <w:szCs w:val="22"/>
          <w:u w:color="312C34"/>
        </w:rPr>
        <w:t>v</w:t>
      </w:r>
      <w:r w:rsidRPr="003C291D">
        <w:rPr>
          <w:rFonts w:hAnsi="Times New Roman" w:cs="Times New Roman"/>
          <w:color w:val="19141C"/>
          <w:sz w:val="22"/>
          <w:szCs w:val="22"/>
          <w:u w:color="19141C"/>
        </w:rPr>
        <w:t>ania</w:t>
      </w:r>
      <w:proofErr w:type="spellEnd"/>
      <w:r w:rsidRPr="003C291D">
        <w:rPr>
          <w:rFonts w:hAnsi="Times New Roman" w:cs="Times New Roman"/>
          <w:color w:val="19141C"/>
          <w:sz w:val="22"/>
          <w:szCs w:val="22"/>
          <w:u w:color="19141C"/>
        </w:rPr>
        <w:t xml:space="preserve"> d</w:t>
      </w:r>
      <w:r w:rsidRPr="003C291D">
        <w:rPr>
          <w:rFonts w:hAnsi="Times New Roman" w:cs="Times New Roman"/>
          <w:color w:val="312C34"/>
          <w:sz w:val="22"/>
          <w:szCs w:val="22"/>
          <w:u w:color="312C34"/>
        </w:rPr>
        <w:t>i</w:t>
      </w:r>
      <w:r w:rsidRPr="003C291D">
        <w:rPr>
          <w:rFonts w:hAnsi="Times New Roman" w:cs="Times New Roman"/>
          <w:color w:val="19141C"/>
          <w:sz w:val="22"/>
          <w:szCs w:val="22"/>
          <w:u w:color="19141C"/>
        </w:rPr>
        <w:t xml:space="preserve">ela je: </w:t>
      </w:r>
      <w:proofErr w:type="spellStart"/>
      <w:r w:rsidRPr="003C291D">
        <w:rPr>
          <w:rFonts w:hAnsi="Times New Roman" w:cs="Times New Roman"/>
          <w:sz w:val="22"/>
          <w:szCs w:val="22"/>
        </w:rPr>
        <w:t>Turisticko</w:t>
      </w:r>
      <w:proofErr w:type="spellEnd"/>
      <w:r w:rsidRPr="003C291D">
        <w:rPr>
          <w:rFonts w:hAnsi="Times New Roman" w:cs="Times New Roman"/>
          <w:sz w:val="22"/>
          <w:szCs w:val="22"/>
        </w:rPr>
        <w:t xml:space="preserve"> </w:t>
      </w:r>
      <w:proofErr w:type="spellStart"/>
      <w:r w:rsidRPr="003C291D">
        <w:rPr>
          <w:rFonts w:hAnsi="Times New Roman" w:cs="Times New Roman"/>
          <w:sz w:val="22"/>
          <w:szCs w:val="22"/>
        </w:rPr>
        <w:t>informa</w:t>
      </w:r>
      <w:proofErr w:type="spellEnd"/>
      <w:r w:rsidRPr="003C291D">
        <w:rPr>
          <w:rFonts w:hAnsi="Times New Roman" w:cs="Times New Roman"/>
          <w:sz w:val="22"/>
          <w:szCs w:val="22"/>
          <w:lang w:val="en-US"/>
        </w:rPr>
        <w:t>č</w:t>
      </w:r>
      <w:r w:rsidRPr="003C291D">
        <w:rPr>
          <w:rFonts w:hAnsi="Times New Roman" w:cs="Times New Roman"/>
          <w:sz w:val="22"/>
          <w:szCs w:val="22"/>
        </w:rPr>
        <w:t>n</w:t>
      </w:r>
      <w:r w:rsidRPr="003C291D">
        <w:rPr>
          <w:rFonts w:hAnsi="Times New Roman" w:cs="Times New Roman"/>
          <w:sz w:val="22"/>
          <w:szCs w:val="22"/>
          <w:lang w:val="en-US"/>
        </w:rPr>
        <w:t>é</w:t>
      </w:r>
      <w:r w:rsidRPr="003C291D">
        <w:rPr>
          <w:rFonts w:hAnsi="Times New Roman" w:cs="Times New Roman"/>
          <w:sz w:val="22"/>
          <w:szCs w:val="22"/>
        </w:rPr>
        <w:t xml:space="preserve"> centrum, </w:t>
      </w:r>
      <w:proofErr w:type="spellStart"/>
      <w:r w:rsidRPr="003C291D">
        <w:rPr>
          <w:rFonts w:hAnsi="Times New Roman" w:cs="Times New Roman"/>
          <w:sz w:val="22"/>
          <w:szCs w:val="22"/>
        </w:rPr>
        <w:t>Dob</w:t>
      </w:r>
      <w:proofErr w:type="spellEnd"/>
      <w:r w:rsidRPr="003C291D">
        <w:rPr>
          <w:rFonts w:hAnsi="Times New Roman" w:cs="Times New Roman"/>
          <w:sz w:val="22"/>
          <w:szCs w:val="22"/>
          <w:lang w:val="en-US"/>
        </w:rPr>
        <w:t>š</w:t>
      </w:r>
      <w:proofErr w:type="spellStart"/>
      <w:r w:rsidRPr="003C291D">
        <w:rPr>
          <w:rFonts w:hAnsi="Times New Roman" w:cs="Times New Roman"/>
          <w:sz w:val="22"/>
          <w:szCs w:val="22"/>
        </w:rPr>
        <w:t>insk</w:t>
      </w:r>
      <w:proofErr w:type="spellEnd"/>
      <w:r w:rsidRPr="003C291D">
        <w:rPr>
          <w:rFonts w:hAnsi="Times New Roman" w:cs="Times New Roman"/>
          <w:sz w:val="22"/>
          <w:szCs w:val="22"/>
          <w:lang w:val="en-US"/>
        </w:rPr>
        <w:t>á</w:t>
      </w:r>
      <w:r w:rsidRPr="003C291D">
        <w:rPr>
          <w:rFonts w:hAnsi="Times New Roman" w:cs="Times New Roman"/>
          <w:sz w:val="22"/>
          <w:szCs w:val="22"/>
        </w:rPr>
        <w:t xml:space="preserve"> </w:t>
      </w:r>
      <w:r w:rsidRPr="003C291D">
        <w:rPr>
          <w:rFonts w:hAnsi="Times New Roman" w:cs="Times New Roman"/>
          <w:sz w:val="22"/>
          <w:szCs w:val="22"/>
          <w:lang w:val="en-US"/>
        </w:rPr>
        <w:t>Ľ</w:t>
      </w:r>
      <w:proofErr w:type="spellStart"/>
      <w:r w:rsidRPr="003C291D">
        <w:rPr>
          <w:rFonts w:hAnsi="Times New Roman" w:cs="Times New Roman"/>
          <w:sz w:val="22"/>
          <w:szCs w:val="22"/>
        </w:rPr>
        <w:t>adov</w:t>
      </w:r>
      <w:proofErr w:type="spellEnd"/>
      <w:r w:rsidRPr="003C291D">
        <w:rPr>
          <w:rFonts w:hAnsi="Times New Roman" w:cs="Times New Roman"/>
          <w:sz w:val="22"/>
          <w:szCs w:val="22"/>
          <w:lang w:val="en-US"/>
        </w:rPr>
        <w:t>á</w:t>
      </w:r>
      <w:r w:rsidRPr="003C291D">
        <w:rPr>
          <w:rFonts w:hAnsi="Times New Roman" w:cs="Times New Roman"/>
          <w:sz w:val="22"/>
          <w:szCs w:val="22"/>
        </w:rPr>
        <w:t xml:space="preserve"> Jasky</w:t>
      </w:r>
      <w:r w:rsidRPr="003C291D">
        <w:rPr>
          <w:rFonts w:hAnsi="Times New Roman" w:cs="Times New Roman"/>
          <w:sz w:val="22"/>
          <w:szCs w:val="22"/>
          <w:lang w:val="en-US"/>
        </w:rPr>
        <w:t>ň</w:t>
      </w:r>
      <w:r w:rsidRPr="003C291D">
        <w:rPr>
          <w:rFonts w:hAnsi="Times New Roman" w:cs="Times New Roman"/>
          <w:sz w:val="22"/>
          <w:szCs w:val="22"/>
        </w:rPr>
        <w:t xml:space="preserve">a 5, 049 71 </w:t>
      </w:r>
      <w:proofErr w:type="spellStart"/>
      <w:r w:rsidRPr="003C291D">
        <w:rPr>
          <w:rFonts w:hAnsi="Times New Roman" w:cs="Times New Roman"/>
          <w:sz w:val="22"/>
          <w:szCs w:val="22"/>
        </w:rPr>
        <w:t>Straten</w:t>
      </w:r>
      <w:proofErr w:type="spellEnd"/>
      <w:r w:rsidRPr="003C291D">
        <w:rPr>
          <w:rFonts w:hAnsi="Times New Roman" w:cs="Times New Roman"/>
          <w:sz w:val="22"/>
          <w:szCs w:val="22"/>
          <w:lang w:val="en-US"/>
        </w:rPr>
        <w:t>á</w:t>
      </w:r>
      <w:r w:rsidRPr="003C291D">
        <w:rPr>
          <w:rFonts w:hAnsi="Times New Roman" w:cs="Times New Roman"/>
          <w:sz w:val="22"/>
          <w:szCs w:val="22"/>
        </w:rPr>
        <w:t>.</w:t>
      </w:r>
    </w:p>
    <w:p w:rsidR="00864B6B" w:rsidRDefault="00864B6B" w:rsidP="00864B6B">
      <w:pPr>
        <w:pStyle w:val="Telo"/>
        <w:ind w:left="567"/>
        <w:jc w:val="both"/>
        <w:rPr>
          <w:rFonts w:hAnsi="Times New Roman" w:cs="Times New Roman"/>
          <w:color w:val="312C34"/>
          <w:sz w:val="22"/>
          <w:szCs w:val="22"/>
          <w:u w:color="312C34"/>
        </w:rPr>
      </w:pPr>
    </w:p>
    <w:p w:rsidR="00864B6B" w:rsidRDefault="00864B6B" w:rsidP="00864B6B">
      <w:pPr>
        <w:pStyle w:val="Telo"/>
        <w:ind w:left="567"/>
        <w:jc w:val="both"/>
        <w:rPr>
          <w:rFonts w:hAnsi="Times New Roman" w:cs="Times New Roman"/>
          <w:sz w:val="22"/>
          <w:szCs w:val="22"/>
        </w:rPr>
      </w:pPr>
    </w:p>
    <w:p w:rsidR="003C291D" w:rsidRPr="003C291D" w:rsidRDefault="003C291D" w:rsidP="003C291D">
      <w:pPr>
        <w:pStyle w:val="Telo"/>
        <w:tabs>
          <w:tab w:val="left" w:pos="515"/>
        </w:tabs>
        <w:ind w:left="567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Nadpis1"/>
        <w:tabs>
          <w:tab w:val="left" w:pos="360"/>
        </w:tabs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 xml:space="preserve">V. Cena </w:t>
      </w:r>
      <w:r w:rsidR="005C7097">
        <w:rPr>
          <w:rFonts w:hAnsi="Times New Roman" w:cs="Times New Roman"/>
          <w:sz w:val="22"/>
          <w:szCs w:val="22"/>
        </w:rPr>
        <w:t>diela</w:t>
      </w:r>
      <w:r w:rsidRPr="005C7097">
        <w:rPr>
          <w:rFonts w:hAnsi="Times New Roman" w:cs="Times New Roman"/>
          <w:sz w:val="22"/>
          <w:szCs w:val="22"/>
        </w:rPr>
        <w:t xml:space="preserve"> a fakturácia</w:t>
      </w:r>
    </w:p>
    <w:p w:rsidR="006E748E" w:rsidRPr="005C7097" w:rsidRDefault="006E748E">
      <w:pPr>
        <w:pStyle w:val="Telo"/>
        <w:ind w:left="567" w:hanging="567"/>
        <w:rPr>
          <w:rFonts w:hAnsi="Times New Roman" w:cs="Times New Roman"/>
          <w:sz w:val="22"/>
          <w:szCs w:val="22"/>
        </w:rPr>
      </w:pPr>
    </w:p>
    <w:p w:rsidR="006E748E" w:rsidRDefault="004772EB">
      <w:pPr>
        <w:pStyle w:val="Odsekzoznamu"/>
        <w:numPr>
          <w:ilvl w:val="0"/>
          <w:numId w:val="38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 xml:space="preserve">Cena za dielo je v súlade so </w:t>
      </w:r>
      <w:proofErr w:type="spellStart"/>
      <w:r w:rsidRPr="005C7097">
        <w:rPr>
          <w:rFonts w:hAnsi="Times New Roman" w:cs="Times New Roman"/>
          <w:sz w:val="22"/>
          <w:szCs w:val="22"/>
        </w:rPr>
        <w:t>zá</w:t>
      </w:r>
      <w:r w:rsidRPr="005C7097">
        <w:rPr>
          <w:rFonts w:hAnsi="Times New Roman" w:cs="Times New Roman"/>
          <w:sz w:val="22"/>
          <w:szCs w:val="22"/>
          <w:lang w:val="de-DE"/>
        </w:rPr>
        <w:t>konn</w:t>
      </w:r>
      <w:r w:rsidRPr="005C7097">
        <w:rPr>
          <w:rFonts w:hAnsi="Times New Roman" w:cs="Times New Roman"/>
          <w:sz w:val="22"/>
          <w:szCs w:val="22"/>
        </w:rPr>
        <w:t>ými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 ustanoveniami stanovená dohodou zmluvných strán vo výške:</w:t>
      </w:r>
    </w:p>
    <w:p w:rsidR="00864B6B" w:rsidRPr="005C7097" w:rsidRDefault="00864B6B" w:rsidP="00864B6B">
      <w:pPr>
        <w:pStyle w:val="Odsekzoznamu"/>
        <w:ind w:left="468"/>
        <w:jc w:val="both"/>
        <w:rPr>
          <w:rFonts w:hAnsi="Times New Roman" w:cs="Times New Roman"/>
          <w:sz w:val="22"/>
          <w:szCs w:val="22"/>
        </w:rPr>
      </w:pPr>
    </w:p>
    <w:tbl>
      <w:tblPr>
        <w:tblStyle w:val="TableNormal"/>
        <w:tblW w:w="9061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/>
      </w:tblPr>
      <w:tblGrid>
        <w:gridCol w:w="721"/>
        <w:gridCol w:w="2529"/>
        <w:gridCol w:w="1277"/>
        <w:gridCol w:w="1504"/>
        <w:gridCol w:w="1137"/>
        <w:gridCol w:w="1893"/>
      </w:tblGrid>
      <w:tr w:rsidR="006E748E" w:rsidRPr="005C7097">
        <w:trPr>
          <w:trHeight w:val="1432"/>
        </w:trPr>
        <w:tc>
          <w:tcPr>
            <w:tcW w:w="72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E748E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748E" w:rsidRPr="005C7097" w:rsidRDefault="004772EB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7097">
              <w:rPr>
                <w:rFonts w:ascii="Times New Roman" w:hAnsi="Times New Roman" w:cs="Times New Roman"/>
                <w:sz w:val="24"/>
                <w:szCs w:val="24"/>
              </w:rPr>
              <w:t>p.č</w:t>
            </w:r>
            <w:proofErr w:type="spellEnd"/>
            <w:r w:rsidRPr="005C70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E748E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48E" w:rsidRPr="005C7097" w:rsidRDefault="004772EB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nl-NL"/>
              </w:rPr>
              <w:t>Predmet z</w:t>
            </w:r>
            <w:proofErr w:type="spellStart"/>
            <w:r w:rsidRPr="005C7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ákazky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E748E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48E" w:rsidRPr="005C7097" w:rsidRDefault="006E748E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748E" w:rsidRPr="005C7097" w:rsidRDefault="004772EB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Množstvo 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4772EB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celkom spolu bez DPH v EUR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4772EB">
            <w:pPr>
              <w:pStyle w:val="Odsekzoznamu1"/>
              <w:spacing w:before="120" w:after="120"/>
              <w:ind w:left="0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Sadzba v Eur pri 20 % DPH 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4772EB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celkom spolu s DPH v EUR</w:t>
            </w:r>
          </w:p>
        </w:tc>
      </w:tr>
      <w:tr w:rsidR="006E748E" w:rsidRPr="005C7097">
        <w:trPr>
          <w:trHeight w:val="1644"/>
        </w:trPr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E748E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748E" w:rsidRPr="005C7097" w:rsidRDefault="004772EB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1.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4772EB">
            <w:pPr>
              <w:pStyle w:val="Odsekzoznamu"/>
              <w:spacing w:after="200" w:line="276" w:lineRule="auto"/>
              <w:ind w:left="0"/>
              <w:rPr>
                <w:rFonts w:hAnsi="Times New Roman" w:cs="Times New Roman"/>
              </w:rPr>
            </w:pPr>
            <w:r w:rsidRPr="005C7097">
              <w:rPr>
                <w:rFonts w:hAnsi="Times New Roman" w:cs="Times New Roman"/>
                <w:sz w:val="22"/>
                <w:szCs w:val="22"/>
              </w:rPr>
              <w:t>Prerobenie priečky v </w:t>
            </w:r>
            <w:proofErr w:type="spellStart"/>
            <w:r w:rsidRPr="005C7097">
              <w:rPr>
                <w:rFonts w:hAnsi="Times New Roman" w:cs="Times New Roman"/>
                <w:sz w:val="22"/>
                <w:szCs w:val="22"/>
                <w:lang w:val="de-DE"/>
              </w:rPr>
              <w:t>bufete</w:t>
            </w:r>
            <w:proofErr w:type="spellEnd"/>
            <w:r w:rsidRPr="005C7097">
              <w:rPr>
                <w:rFonts w:hAnsi="Times New Roman" w:cs="Times New Roman"/>
                <w:sz w:val="22"/>
                <w:szCs w:val="22"/>
                <w:lang w:val="de-DE"/>
              </w:rPr>
              <w:t xml:space="preserve"> z</w:t>
            </w:r>
            <w:r w:rsidRPr="005C7097">
              <w:rPr>
                <w:rFonts w:hAnsi="Times New Roman" w:cs="Times New Roman"/>
                <w:sz w:val="22"/>
                <w:szCs w:val="22"/>
              </w:rPr>
              <w:t> dôvodu vyja</w:t>
            </w:r>
            <w:r w:rsidRPr="005C7097">
              <w:rPr>
                <w:rFonts w:hAnsi="Times New Roman" w:cs="Times New Roman"/>
                <w:sz w:val="22"/>
                <w:szCs w:val="22"/>
              </w:rPr>
              <w:t>d</w:t>
            </w:r>
            <w:r w:rsidRPr="005C7097">
              <w:rPr>
                <w:rFonts w:hAnsi="Times New Roman" w:cs="Times New Roman"/>
                <w:sz w:val="22"/>
                <w:szCs w:val="22"/>
              </w:rPr>
              <w:t xml:space="preserve">renia RÚVZ RV – zahŕňa búracie, </w:t>
            </w:r>
            <w:proofErr w:type="spellStart"/>
            <w:r w:rsidRPr="005C7097">
              <w:rPr>
                <w:rFonts w:hAnsi="Times New Roman" w:cs="Times New Roman"/>
                <w:sz w:val="22"/>
                <w:szCs w:val="22"/>
              </w:rPr>
              <w:t>sekacie</w:t>
            </w:r>
            <w:proofErr w:type="spellEnd"/>
            <w:r w:rsidRPr="005C7097">
              <w:rPr>
                <w:rFonts w:hAnsi="Times New Roman" w:cs="Times New Roman"/>
                <w:sz w:val="22"/>
                <w:szCs w:val="22"/>
              </w:rPr>
              <w:t xml:space="preserve"> práce, výstavba novej priečky, úprava podlahy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E748E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748E" w:rsidRPr="005C7097" w:rsidRDefault="006E748E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748E" w:rsidRPr="005C7097" w:rsidRDefault="006E748E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748E" w:rsidRPr="005C7097" w:rsidRDefault="004772EB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sz w:val="24"/>
                <w:szCs w:val="24"/>
              </w:rPr>
              <w:t>1 celok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142" w:rsidRDefault="00195142"/>
          <w:p w:rsidR="00195142" w:rsidRDefault="00195142"/>
          <w:p w:rsidR="006E748E" w:rsidRPr="005C7097" w:rsidRDefault="00612957">
            <w:r>
              <w:t>2 083,33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142" w:rsidRDefault="00195142"/>
          <w:p w:rsidR="00195142" w:rsidRDefault="00195142"/>
          <w:p w:rsidR="006E748E" w:rsidRPr="005C7097" w:rsidRDefault="00612957">
            <w:r>
              <w:t>416,67</w:t>
            </w: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142" w:rsidRDefault="00195142"/>
          <w:p w:rsidR="00195142" w:rsidRDefault="00195142"/>
          <w:p w:rsidR="006E748E" w:rsidRPr="005C7097" w:rsidRDefault="00612957">
            <w:r>
              <w:t>2 500,00</w:t>
            </w:r>
          </w:p>
        </w:tc>
      </w:tr>
      <w:tr w:rsidR="006E748E" w:rsidRPr="005C7097">
        <w:trPr>
          <w:trHeight w:val="820"/>
        </w:trPr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E748E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748E" w:rsidRPr="005C7097" w:rsidRDefault="004772EB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2.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4772EB">
            <w:pPr>
              <w:pStyle w:val="Odsekzoznamu"/>
              <w:spacing w:line="276" w:lineRule="auto"/>
              <w:ind w:left="0"/>
              <w:rPr>
                <w:rFonts w:hAnsi="Times New Roman" w:cs="Times New Roman"/>
              </w:rPr>
            </w:pPr>
            <w:r w:rsidRPr="005C7097">
              <w:rPr>
                <w:rFonts w:hAnsi="Times New Roman" w:cs="Times New Roman"/>
                <w:sz w:val="22"/>
                <w:szCs w:val="22"/>
              </w:rPr>
              <w:t>Skladové priestory pre bufet vytvorenie suchého skladu v </w:t>
            </w:r>
            <w:proofErr w:type="spellStart"/>
            <w:r w:rsidRPr="005C7097">
              <w:rPr>
                <w:rFonts w:hAnsi="Times New Roman" w:cs="Times New Roman"/>
                <w:sz w:val="22"/>
                <w:szCs w:val="22"/>
                <w:lang w:val="de-DE"/>
              </w:rPr>
              <w:t>bufete</w:t>
            </w:r>
            <w:proofErr w:type="spellEnd"/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E748E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748E" w:rsidRPr="005C7097" w:rsidRDefault="004772EB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sz w:val="24"/>
                <w:szCs w:val="24"/>
              </w:rPr>
              <w:t>1 celok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142" w:rsidRDefault="00195142"/>
          <w:p w:rsidR="006E748E" w:rsidRPr="005C7097" w:rsidRDefault="00612957">
            <w:r>
              <w:t>583,33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142" w:rsidRDefault="00195142"/>
          <w:p w:rsidR="006E748E" w:rsidRPr="005C7097" w:rsidRDefault="00612957">
            <w:r>
              <w:t>116,67</w:t>
            </w: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142" w:rsidRDefault="00195142"/>
          <w:p w:rsidR="006E748E" w:rsidRPr="005C7097" w:rsidRDefault="00612957">
            <w:r>
              <w:t>700,00</w:t>
            </w:r>
          </w:p>
        </w:tc>
      </w:tr>
      <w:tr w:rsidR="006E748E" w:rsidRPr="005C7097">
        <w:trPr>
          <w:trHeight w:val="1094"/>
        </w:trPr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E748E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748E" w:rsidRPr="005C7097" w:rsidRDefault="004772EB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3.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4772EB">
            <w:pPr>
              <w:pStyle w:val="Odsekzoznamu"/>
              <w:spacing w:after="200" w:line="276" w:lineRule="auto"/>
              <w:ind w:left="0"/>
              <w:rPr>
                <w:rFonts w:hAnsi="Times New Roman" w:cs="Times New Roman"/>
              </w:rPr>
            </w:pPr>
            <w:r w:rsidRPr="005C7097">
              <w:rPr>
                <w:rFonts w:hAnsi="Times New Roman" w:cs="Times New Roman"/>
                <w:sz w:val="22"/>
                <w:szCs w:val="22"/>
              </w:rPr>
              <w:t>Ukončenie barového pultu z prednej a zadnej časti formou lietacích dverí alebo premostenia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E748E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748E" w:rsidRPr="005C7097" w:rsidRDefault="004772EB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sz w:val="24"/>
                <w:szCs w:val="24"/>
              </w:rPr>
              <w:t>1 celok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142" w:rsidRDefault="00195142"/>
          <w:p w:rsidR="006E748E" w:rsidRPr="005C7097" w:rsidRDefault="00612957">
            <w:r>
              <w:t>833,33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142" w:rsidRDefault="00195142"/>
          <w:p w:rsidR="006E748E" w:rsidRPr="005C7097" w:rsidRDefault="00612957">
            <w:r>
              <w:t>166,67</w:t>
            </w: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142" w:rsidRDefault="00195142"/>
          <w:p w:rsidR="006E748E" w:rsidRPr="005C7097" w:rsidRDefault="00612957">
            <w:r>
              <w:t>1 000,00</w:t>
            </w:r>
          </w:p>
        </w:tc>
      </w:tr>
      <w:tr w:rsidR="006E748E" w:rsidRPr="005C7097">
        <w:trPr>
          <w:trHeight w:val="820"/>
        </w:trPr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E748E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748E" w:rsidRPr="005C7097" w:rsidRDefault="004772EB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4.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4772EB">
            <w:pPr>
              <w:pStyle w:val="Odsekzoznamu"/>
              <w:spacing w:after="200" w:line="276" w:lineRule="auto"/>
              <w:ind w:left="0"/>
              <w:rPr>
                <w:rFonts w:hAnsi="Times New Roman" w:cs="Times New Roman"/>
              </w:rPr>
            </w:pPr>
            <w:r w:rsidRPr="005C7097">
              <w:rPr>
                <w:rFonts w:hAnsi="Times New Roman" w:cs="Times New Roman"/>
                <w:sz w:val="22"/>
                <w:szCs w:val="22"/>
              </w:rPr>
              <w:t>Výroba drevárne (odkl</w:t>
            </w:r>
            <w:r w:rsidRPr="005C7097">
              <w:rPr>
                <w:rFonts w:hAnsi="Times New Roman" w:cs="Times New Roman"/>
                <w:sz w:val="22"/>
                <w:szCs w:val="22"/>
              </w:rPr>
              <w:t>a</w:t>
            </w:r>
            <w:r w:rsidRPr="005C7097">
              <w:rPr>
                <w:rFonts w:hAnsi="Times New Roman" w:cs="Times New Roman"/>
                <w:sz w:val="22"/>
                <w:szCs w:val="22"/>
              </w:rPr>
              <w:t xml:space="preserve">dacieho priestoru) pri vodárničke 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E748E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748E" w:rsidRPr="005C7097" w:rsidRDefault="004772EB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sz w:val="24"/>
                <w:szCs w:val="24"/>
              </w:rPr>
              <w:t>1 celok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142" w:rsidRDefault="00195142"/>
          <w:p w:rsidR="006E748E" w:rsidRPr="005C7097" w:rsidRDefault="00612957">
            <w:r>
              <w:t>3 500,00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142" w:rsidRDefault="00195142"/>
          <w:p w:rsidR="006E748E" w:rsidRPr="005C7097" w:rsidRDefault="00612957">
            <w:r>
              <w:t>700,00</w:t>
            </w: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142" w:rsidRDefault="00195142"/>
          <w:p w:rsidR="006E748E" w:rsidRPr="005C7097" w:rsidRDefault="00612957">
            <w:r>
              <w:t>4 200,00</w:t>
            </w:r>
          </w:p>
        </w:tc>
      </w:tr>
      <w:tr w:rsidR="006E748E" w:rsidRPr="005C7097">
        <w:trPr>
          <w:trHeight w:val="785"/>
        </w:trPr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E748E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E748E" w:rsidRPr="005C7097" w:rsidRDefault="004772EB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5.</w:t>
            </w:r>
          </w:p>
        </w:tc>
        <w:tc>
          <w:tcPr>
            <w:tcW w:w="25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E748E">
            <w:pPr>
              <w:pStyle w:val="Nadpis2"/>
              <w:keepNext w:val="0"/>
              <w:tabs>
                <w:tab w:val="clear" w:pos="567"/>
              </w:tabs>
              <w:jc w:val="both"/>
              <w:rPr>
                <w:sz w:val="22"/>
                <w:szCs w:val="22"/>
              </w:rPr>
            </w:pPr>
          </w:p>
          <w:p w:rsidR="006E748E" w:rsidRPr="005C7097" w:rsidRDefault="004772EB">
            <w:pPr>
              <w:pStyle w:val="Odsekzoznamu"/>
              <w:spacing w:after="200" w:line="276" w:lineRule="auto"/>
              <w:ind w:left="0"/>
              <w:rPr>
                <w:rFonts w:hAnsi="Times New Roman" w:cs="Times New Roman"/>
              </w:rPr>
            </w:pPr>
            <w:r w:rsidRPr="005C7097">
              <w:rPr>
                <w:rFonts w:hAnsi="Times New Roman" w:cs="Times New Roman"/>
                <w:sz w:val="22"/>
                <w:szCs w:val="22"/>
              </w:rPr>
              <w:t>Vytvorenie šatne v priestoroch kotolne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E748E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E748E" w:rsidRPr="005C7097" w:rsidRDefault="004772EB">
            <w:pPr>
              <w:pStyle w:val="tltabuky2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sz w:val="24"/>
                <w:szCs w:val="24"/>
              </w:rPr>
              <w:t>1 celok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142" w:rsidRDefault="00195142"/>
          <w:p w:rsidR="006E748E" w:rsidRPr="005C7097" w:rsidRDefault="00612957">
            <w:r>
              <w:t>1 500,00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142" w:rsidRDefault="00195142"/>
          <w:p w:rsidR="006E748E" w:rsidRPr="005C7097" w:rsidRDefault="00612957">
            <w:r>
              <w:t>300,00</w:t>
            </w: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95142" w:rsidRDefault="00195142"/>
          <w:p w:rsidR="006E748E" w:rsidRPr="005C7097" w:rsidRDefault="00612957">
            <w:r>
              <w:t>1 800,00</w:t>
            </w:r>
          </w:p>
        </w:tc>
      </w:tr>
      <w:tr w:rsidR="006E748E" w:rsidRPr="005C7097">
        <w:trPr>
          <w:trHeight w:val="647"/>
        </w:trPr>
        <w:tc>
          <w:tcPr>
            <w:tcW w:w="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E2E4E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4772EB">
            <w:pPr>
              <w:pStyle w:val="tltabuky1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06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4772EB">
            <w:pPr>
              <w:pStyle w:val="Predvolen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566"/>
                <w:tab w:val="left" w:pos="8566"/>
              </w:tabs>
              <w:spacing w:after="240" w:line="240" w:lineRule="auto"/>
              <w:jc w:val="center"/>
              <w:rPr>
                <w:rFonts w:ascii="Times New Roman" w:hAnsi="Times New Roman" w:cs="Times New Roman"/>
              </w:rPr>
            </w:pPr>
            <w:r w:rsidRPr="005C7097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12957">
            <w:r>
              <w:t>8 499,99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12957">
            <w:r>
              <w:t>1 700,01</w:t>
            </w: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E748E" w:rsidRPr="005C7097" w:rsidRDefault="00612957">
            <w:r>
              <w:t>10 200,00</w:t>
            </w:r>
          </w:p>
        </w:tc>
      </w:tr>
    </w:tbl>
    <w:p w:rsidR="006E748E" w:rsidRPr="005C7097" w:rsidRDefault="006E748E">
      <w:pPr>
        <w:pStyle w:val="Telo"/>
        <w:widowControl w:val="0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6E748E">
      <w:pPr>
        <w:pStyle w:val="Odsekzoznamu1"/>
        <w:ind w:left="72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6E748E" w:rsidRPr="005C7097" w:rsidRDefault="004772EB">
      <w:pPr>
        <w:pStyle w:val="Odsekzoznamu"/>
        <w:numPr>
          <w:ilvl w:val="0"/>
          <w:numId w:val="38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 xml:space="preserve">V cene </w:t>
      </w:r>
      <w:r w:rsidR="005C7097">
        <w:rPr>
          <w:rFonts w:hAnsi="Times New Roman" w:cs="Times New Roman"/>
          <w:sz w:val="22"/>
          <w:szCs w:val="22"/>
        </w:rPr>
        <w:t>diela</w:t>
      </w:r>
      <w:r w:rsidRPr="005C7097">
        <w:rPr>
          <w:rFonts w:hAnsi="Times New Roman" w:cs="Times New Roman"/>
          <w:sz w:val="22"/>
          <w:szCs w:val="22"/>
        </w:rPr>
        <w:t xml:space="preserve"> sú zahrnuté všetky náklady zhotoviteľa, ktoré sú s realizáciou predmetu tejto zml</w:t>
      </w:r>
      <w:r w:rsidRPr="005C7097">
        <w:rPr>
          <w:rFonts w:hAnsi="Times New Roman" w:cs="Times New Roman"/>
          <w:sz w:val="22"/>
          <w:szCs w:val="22"/>
        </w:rPr>
        <w:t>u</w:t>
      </w:r>
      <w:r w:rsidRPr="005C7097">
        <w:rPr>
          <w:rFonts w:hAnsi="Times New Roman" w:cs="Times New Roman"/>
          <w:sz w:val="22"/>
          <w:szCs w:val="22"/>
        </w:rPr>
        <w:t xml:space="preserve">vy spojené. </w:t>
      </w:r>
      <w:r w:rsidR="005C7097">
        <w:rPr>
          <w:rFonts w:hAnsi="Times New Roman" w:cs="Times New Roman"/>
          <w:sz w:val="22"/>
          <w:szCs w:val="22"/>
        </w:rPr>
        <w:t xml:space="preserve">Cena za dielo je konečná a nemenná. </w:t>
      </w: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 xml:space="preserve">Cena za </w:t>
      </w:r>
      <w:r w:rsidRPr="005C7097">
        <w:rPr>
          <w:rFonts w:hAnsi="Times New Roman" w:cs="Times New Roman"/>
          <w:color w:val="413D46"/>
          <w:sz w:val="22"/>
          <w:szCs w:val="22"/>
          <w:u w:color="413D46"/>
        </w:rPr>
        <w:t>v</w:t>
      </w: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ykonanie diela pokrýva všetky zmluvné záväzky zmluvných strán. Práce</w:t>
      </w:r>
      <w:r w:rsidRPr="005C7097">
        <w:rPr>
          <w:rFonts w:hAnsi="Times New Roman" w:cs="Times New Roman"/>
          <w:color w:val="413D46"/>
          <w:sz w:val="22"/>
          <w:szCs w:val="22"/>
          <w:u w:color="413D46"/>
        </w:rPr>
        <w:t xml:space="preserve">, </w:t>
      </w: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ktoré zhotoviteľ ne</w:t>
      </w:r>
      <w:r w:rsidRPr="005C7097">
        <w:rPr>
          <w:rFonts w:hAnsi="Times New Roman" w:cs="Times New Roman"/>
          <w:color w:val="413D46"/>
          <w:sz w:val="22"/>
          <w:szCs w:val="22"/>
          <w:u w:color="413D46"/>
        </w:rPr>
        <w:t>vy</w:t>
      </w: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koná</w:t>
      </w:r>
      <w:r w:rsidRPr="005C7097">
        <w:rPr>
          <w:rFonts w:hAnsi="Times New Roman" w:cs="Times New Roman"/>
          <w:color w:val="413D46"/>
          <w:sz w:val="22"/>
          <w:szCs w:val="22"/>
          <w:u w:color="413D46"/>
        </w:rPr>
        <w:t>, v</w:t>
      </w: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ykoná bez príkazu obje</w:t>
      </w: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d</w:t>
      </w: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návateľa alebo odchýlne od dojednaných zmluvných podmienok, objednávateľ nie je povinný uhradiť</w:t>
      </w:r>
      <w:r w:rsidRPr="005C7097">
        <w:rPr>
          <w:rFonts w:hAnsi="Times New Roman" w:cs="Times New Roman"/>
          <w:sz w:val="22"/>
          <w:szCs w:val="22"/>
        </w:rPr>
        <w:t>.</w:t>
      </w:r>
    </w:p>
    <w:p w:rsidR="006E748E" w:rsidRPr="005C7097" w:rsidRDefault="006E748E">
      <w:pPr>
        <w:pStyle w:val="Telo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Odsekzoznamu"/>
        <w:numPr>
          <w:ilvl w:val="0"/>
          <w:numId w:val="40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color w:val="1D171F"/>
          <w:sz w:val="22"/>
          <w:szCs w:val="22"/>
          <w:u w:color="1D171F"/>
        </w:rPr>
      </w:pPr>
      <w:r w:rsidRPr="005C7097">
        <w:rPr>
          <w:rFonts w:hAnsi="Times New Roman" w:cs="Times New Roman"/>
          <w:sz w:val="22"/>
          <w:szCs w:val="22"/>
        </w:rPr>
        <w:t xml:space="preserve">Objednávateľ a zhotoviteľ </w:t>
      </w: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sa dohodli na fakturácii vykonaných prác po protokolárnom odovzd</w:t>
      </w: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a</w:t>
      </w: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 xml:space="preserve">ní diela. </w:t>
      </w:r>
    </w:p>
    <w:p w:rsidR="006E748E" w:rsidRPr="005C7097" w:rsidRDefault="006E748E">
      <w:pPr>
        <w:pStyle w:val="Odsekzoznamu"/>
        <w:rPr>
          <w:rFonts w:hAnsi="Times New Roman" w:cs="Times New Roman"/>
          <w:color w:val="1D171F"/>
          <w:sz w:val="22"/>
          <w:szCs w:val="22"/>
          <w:u w:color="1D171F"/>
        </w:rPr>
      </w:pPr>
    </w:p>
    <w:p w:rsidR="006E748E" w:rsidRPr="005C7097" w:rsidRDefault="004772EB">
      <w:pPr>
        <w:pStyle w:val="Odsekzoznamu"/>
        <w:numPr>
          <w:ilvl w:val="0"/>
          <w:numId w:val="40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color w:val="1D171F"/>
          <w:sz w:val="22"/>
          <w:szCs w:val="22"/>
          <w:u w:color="1D171F"/>
        </w:rPr>
      </w:pP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 xml:space="preserve">Zhotoviteľ vyhotoví faktúru v súlade s platnou legislatívou a doručí ju objednávateľovi. Lehota splatnosti faktúry je 30 dní </w:t>
      </w:r>
      <w:r w:rsidRPr="005C7097">
        <w:rPr>
          <w:rFonts w:hAnsi="Times New Roman" w:cs="Times New Roman"/>
          <w:color w:val="1D171F"/>
          <w:sz w:val="22"/>
          <w:szCs w:val="22"/>
          <w:u w:color="1D171F"/>
          <w:lang w:val="es-ES_tradnl"/>
        </w:rPr>
        <w:t>odo d</w:t>
      </w:r>
      <w:proofErr w:type="spellStart"/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ňa</w:t>
      </w:r>
      <w:proofErr w:type="spellEnd"/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 xml:space="preserve"> jej dor</w:t>
      </w:r>
      <w:r w:rsidRPr="005C7097">
        <w:rPr>
          <w:rFonts w:hAnsi="Times New Roman" w:cs="Times New Roman"/>
          <w:color w:val="040006"/>
          <w:sz w:val="22"/>
          <w:szCs w:val="22"/>
          <w:u w:color="040006"/>
        </w:rPr>
        <w:t>u</w:t>
      </w: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čenia objednávateľovi.</w:t>
      </w:r>
      <w:r w:rsidRPr="005C7097">
        <w:rPr>
          <w:rFonts w:hAnsi="Times New Roman" w:cs="Times New Roman"/>
          <w:sz w:val="22"/>
          <w:szCs w:val="22"/>
        </w:rPr>
        <w:t xml:space="preserve"> V </w:t>
      </w:r>
      <w:proofErr w:type="spellStart"/>
      <w:r w:rsidRPr="005C7097">
        <w:rPr>
          <w:rFonts w:hAnsi="Times New Roman" w:cs="Times New Roman"/>
          <w:sz w:val="22"/>
          <w:szCs w:val="22"/>
        </w:rPr>
        <w:t>prí</w:t>
      </w:r>
      <w:proofErr w:type="spellEnd"/>
      <w:r w:rsidRPr="005C7097">
        <w:rPr>
          <w:rFonts w:hAnsi="Times New Roman" w:cs="Times New Roman"/>
          <w:sz w:val="22"/>
          <w:szCs w:val="22"/>
          <w:lang w:val="sv-SE"/>
        </w:rPr>
        <w:t>pade ome</w:t>
      </w:r>
      <w:proofErr w:type="spellStart"/>
      <w:r w:rsidRPr="005C7097">
        <w:rPr>
          <w:rFonts w:hAnsi="Times New Roman" w:cs="Times New Roman"/>
          <w:sz w:val="22"/>
          <w:szCs w:val="22"/>
        </w:rPr>
        <w:t>škania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 obje</w:t>
      </w:r>
      <w:r w:rsidRPr="005C7097">
        <w:rPr>
          <w:rFonts w:hAnsi="Times New Roman" w:cs="Times New Roman"/>
          <w:sz w:val="22"/>
          <w:szCs w:val="22"/>
        </w:rPr>
        <w:t>d</w:t>
      </w:r>
      <w:r w:rsidRPr="005C7097">
        <w:rPr>
          <w:rFonts w:hAnsi="Times New Roman" w:cs="Times New Roman"/>
          <w:sz w:val="22"/>
          <w:szCs w:val="22"/>
        </w:rPr>
        <w:t>návateľa s úhradou faktúr v takto dohodnutom termíne, má zhotoviteľ nárok na úroky z omešk</w:t>
      </w:r>
      <w:r w:rsidRPr="005C7097">
        <w:rPr>
          <w:rFonts w:hAnsi="Times New Roman" w:cs="Times New Roman"/>
          <w:sz w:val="22"/>
          <w:szCs w:val="22"/>
        </w:rPr>
        <w:t>a</w:t>
      </w:r>
      <w:r w:rsidRPr="005C7097">
        <w:rPr>
          <w:rFonts w:hAnsi="Times New Roman" w:cs="Times New Roman"/>
          <w:sz w:val="22"/>
          <w:szCs w:val="22"/>
        </w:rPr>
        <w:t>nia za každý deň omeškania vo výške 0,02 % z dlžnej sumy.</w:t>
      </w:r>
    </w:p>
    <w:p w:rsidR="006E748E" w:rsidRPr="005C7097" w:rsidRDefault="006E748E">
      <w:pPr>
        <w:pStyle w:val="Odsekzoznamu"/>
        <w:ind w:left="567"/>
        <w:jc w:val="both"/>
        <w:rPr>
          <w:rFonts w:hAnsi="Times New Roman" w:cs="Times New Roman"/>
          <w:color w:val="1D171F"/>
          <w:sz w:val="22"/>
          <w:szCs w:val="22"/>
          <w:u w:color="1D171F"/>
        </w:rPr>
      </w:pPr>
    </w:p>
    <w:p w:rsidR="006E748E" w:rsidRPr="005C7097" w:rsidRDefault="004772EB">
      <w:pPr>
        <w:pStyle w:val="Odsekzoznamu"/>
        <w:numPr>
          <w:ilvl w:val="0"/>
          <w:numId w:val="40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 xml:space="preserve">Dôvodom na </w:t>
      </w:r>
      <w:proofErr w:type="spellStart"/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oprá</w:t>
      </w:r>
      <w:proofErr w:type="spellEnd"/>
      <w:r w:rsidRPr="005C7097">
        <w:rPr>
          <w:rFonts w:hAnsi="Times New Roman" w:cs="Times New Roman"/>
          <w:color w:val="1D171F"/>
          <w:sz w:val="22"/>
          <w:szCs w:val="22"/>
          <w:u w:color="1D171F"/>
          <w:lang w:val="da-DK"/>
        </w:rPr>
        <w:t>vnen</w:t>
      </w: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é vrátenie faktúry je skutočnosť</w:t>
      </w:r>
      <w:r w:rsidRPr="005C7097">
        <w:rPr>
          <w:rFonts w:hAnsi="Times New Roman" w:cs="Times New Roman"/>
          <w:color w:val="413D46"/>
          <w:sz w:val="22"/>
          <w:szCs w:val="22"/>
          <w:u w:color="413D46"/>
        </w:rPr>
        <w:t xml:space="preserve">, </w:t>
      </w: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 xml:space="preserve">že faktúra má formálne alebo obsahové nedostatky. V takomto </w:t>
      </w:r>
      <w:proofErr w:type="spellStart"/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prí</w:t>
      </w:r>
      <w:proofErr w:type="spellEnd"/>
      <w:r w:rsidRPr="005C7097">
        <w:rPr>
          <w:rFonts w:hAnsi="Times New Roman" w:cs="Times New Roman"/>
          <w:color w:val="1D171F"/>
          <w:sz w:val="22"/>
          <w:szCs w:val="22"/>
          <w:u w:color="1D171F"/>
          <w:lang w:val="sv-SE"/>
        </w:rPr>
        <w:t>pade nov</w:t>
      </w: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á lehota splatnosti faktúry zač</w:t>
      </w:r>
      <w:r w:rsidRPr="005C7097">
        <w:rPr>
          <w:rFonts w:hAnsi="Times New Roman" w:cs="Times New Roman"/>
          <w:color w:val="1D171F"/>
          <w:sz w:val="22"/>
          <w:szCs w:val="22"/>
          <w:u w:color="1D171F"/>
          <w:lang w:val="en-US"/>
        </w:rPr>
        <w:t xml:space="preserve">ne </w:t>
      </w:r>
      <w:proofErr w:type="spellStart"/>
      <w:r w:rsidRPr="005C7097">
        <w:rPr>
          <w:rFonts w:hAnsi="Times New Roman" w:cs="Times New Roman"/>
          <w:color w:val="1D171F"/>
          <w:sz w:val="22"/>
          <w:szCs w:val="22"/>
          <w:u w:color="1D171F"/>
          <w:lang w:val="en-US"/>
        </w:rPr>
        <w:t>plyn</w:t>
      </w:r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úť</w:t>
      </w:r>
      <w:proofErr w:type="spellEnd"/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 xml:space="preserve"> </w:t>
      </w:r>
      <w:r w:rsidRPr="005C7097">
        <w:rPr>
          <w:rFonts w:hAnsi="Times New Roman" w:cs="Times New Roman"/>
          <w:color w:val="1D171F"/>
          <w:sz w:val="22"/>
          <w:szCs w:val="22"/>
          <w:u w:color="1D171F"/>
          <w:lang w:val="es-ES_tradnl"/>
        </w:rPr>
        <w:t>odo d</w:t>
      </w:r>
      <w:proofErr w:type="spellStart"/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>ňa</w:t>
      </w:r>
      <w:proofErr w:type="spellEnd"/>
      <w:r w:rsidRPr="005C7097">
        <w:rPr>
          <w:rFonts w:hAnsi="Times New Roman" w:cs="Times New Roman"/>
          <w:color w:val="1D171F"/>
          <w:sz w:val="22"/>
          <w:szCs w:val="22"/>
          <w:u w:color="1D171F"/>
        </w:rPr>
        <w:t xml:space="preserve"> doručenia opravenej faktúry objednávateľovi.</w:t>
      </w:r>
    </w:p>
    <w:p w:rsidR="006E748E" w:rsidRPr="005C7097" w:rsidRDefault="006E748E">
      <w:pPr>
        <w:pStyle w:val="Telo"/>
        <w:rPr>
          <w:rFonts w:hAnsi="Times New Roman" w:cs="Times New Roman"/>
          <w:color w:val="1D1820"/>
          <w:sz w:val="22"/>
          <w:szCs w:val="22"/>
          <w:u w:color="1D1820"/>
        </w:rPr>
      </w:pPr>
    </w:p>
    <w:p w:rsidR="006E748E" w:rsidRDefault="006E748E">
      <w:pPr>
        <w:pStyle w:val="Nadpis1"/>
        <w:ind w:left="567" w:hanging="567"/>
        <w:rPr>
          <w:rFonts w:hAnsi="Times New Roman" w:cs="Times New Roman"/>
          <w:b w:val="0"/>
          <w:bCs w:val="0"/>
          <w:sz w:val="22"/>
          <w:szCs w:val="22"/>
        </w:rPr>
      </w:pPr>
    </w:p>
    <w:p w:rsidR="00767211" w:rsidRDefault="00767211" w:rsidP="00767211">
      <w:pPr>
        <w:pStyle w:val="Telo"/>
      </w:pPr>
    </w:p>
    <w:p w:rsidR="00767211" w:rsidRPr="00767211" w:rsidRDefault="00767211" w:rsidP="00767211">
      <w:pPr>
        <w:pStyle w:val="Telo"/>
      </w:pPr>
    </w:p>
    <w:p w:rsidR="006E748E" w:rsidRPr="005C7097" w:rsidRDefault="004772EB">
      <w:pPr>
        <w:pStyle w:val="Nadpis1"/>
        <w:ind w:left="567" w:hanging="567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VI.  Zodpovednosť za vady a zodpovednosť za škody</w:t>
      </w:r>
    </w:p>
    <w:p w:rsidR="006E748E" w:rsidRPr="005C7097" w:rsidRDefault="006E748E">
      <w:pPr>
        <w:pStyle w:val="Telo"/>
        <w:ind w:left="567" w:hanging="567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Odsekzoznamu"/>
        <w:numPr>
          <w:ilvl w:val="0"/>
          <w:numId w:val="43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color w:val="2F2931"/>
          <w:sz w:val="22"/>
          <w:szCs w:val="22"/>
          <w:u w:color="2F2931"/>
        </w:rPr>
      </w:pPr>
      <w:r w:rsidRPr="005C7097">
        <w:rPr>
          <w:rFonts w:hAnsi="Times New Roman" w:cs="Times New Roman"/>
          <w:sz w:val="22"/>
          <w:szCs w:val="22"/>
        </w:rPr>
        <w:t>Zhotoviteľ zodpovedá za skutočnosť, že predmet zmluvy je zhotovený podľa dohodnutého ro</w:t>
      </w:r>
      <w:r w:rsidRPr="005C7097">
        <w:rPr>
          <w:rFonts w:hAnsi="Times New Roman" w:cs="Times New Roman"/>
          <w:sz w:val="22"/>
          <w:szCs w:val="22"/>
        </w:rPr>
        <w:t>z</w:t>
      </w:r>
      <w:r w:rsidRPr="005C7097">
        <w:rPr>
          <w:rFonts w:hAnsi="Times New Roman" w:cs="Times New Roman"/>
          <w:sz w:val="22"/>
          <w:szCs w:val="22"/>
        </w:rPr>
        <w:t>sahu prác a podmienok tejto zmluvy.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 Zhotoviteľ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 xml:space="preserve"> 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zodpo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edá 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z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a 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ady 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vy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konan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ý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ch prác</w:t>
      </w:r>
      <w:r w:rsidRPr="005C7097">
        <w:rPr>
          <w:rFonts w:hAnsi="Times New Roman" w:cs="Times New Roman"/>
          <w:color w:val="544D57"/>
          <w:sz w:val="22"/>
          <w:szCs w:val="22"/>
          <w:u w:color="544D57"/>
        </w:rPr>
        <w:t xml:space="preserve">, 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 xml:space="preserve">v 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prípade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 xml:space="preserve">, 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ak tieto nebol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i vy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konané 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ria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dne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.</w:t>
      </w:r>
    </w:p>
    <w:p w:rsidR="006E748E" w:rsidRPr="005C7097" w:rsidRDefault="006E748E">
      <w:pPr>
        <w:pStyle w:val="Odsekzoznamu"/>
        <w:ind w:left="567"/>
        <w:jc w:val="both"/>
        <w:rPr>
          <w:rFonts w:hAnsi="Times New Roman" w:cs="Times New Roman"/>
          <w:color w:val="2F2931"/>
          <w:sz w:val="22"/>
          <w:szCs w:val="22"/>
          <w:u w:color="2F2931"/>
        </w:rPr>
      </w:pPr>
    </w:p>
    <w:p w:rsidR="006E748E" w:rsidRPr="005C7097" w:rsidRDefault="004772EB">
      <w:pPr>
        <w:pStyle w:val="Odsekzoznamu"/>
        <w:numPr>
          <w:ilvl w:val="0"/>
          <w:numId w:val="43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color w:val="19141C"/>
          <w:sz w:val="22"/>
          <w:szCs w:val="22"/>
          <w:u w:color="19141C"/>
        </w:rPr>
      </w:pPr>
      <w:r w:rsidRPr="005C7097">
        <w:rPr>
          <w:rFonts w:hAnsi="Times New Roman" w:cs="Times New Roman"/>
          <w:sz w:val="22"/>
          <w:szCs w:val="22"/>
        </w:rPr>
        <w:t>Zhotoviteľ zodpovedá za bezpečnosť pri práci a tiež za prípadné škody spôsobené objednávat</w:t>
      </w:r>
      <w:r w:rsidRPr="005C7097">
        <w:rPr>
          <w:rFonts w:hAnsi="Times New Roman" w:cs="Times New Roman"/>
          <w:sz w:val="22"/>
          <w:szCs w:val="22"/>
        </w:rPr>
        <w:t>e</w:t>
      </w:r>
      <w:r w:rsidRPr="005C7097">
        <w:rPr>
          <w:rFonts w:hAnsi="Times New Roman" w:cs="Times New Roman"/>
          <w:sz w:val="22"/>
          <w:szCs w:val="22"/>
        </w:rPr>
        <w:t>ľovi svojou činnosťou v plnej výške.</w:t>
      </w:r>
    </w:p>
    <w:p w:rsidR="006E748E" w:rsidRPr="005C7097" w:rsidRDefault="006E748E">
      <w:pPr>
        <w:pStyle w:val="Odsekzoznamu"/>
        <w:ind w:left="567"/>
        <w:jc w:val="both"/>
        <w:rPr>
          <w:rFonts w:hAnsi="Times New Roman" w:cs="Times New Roman"/>
          <w:color w:val="19141C"/>
          <w:sz w:val="22"/>
          <w:szCs w:val="22"/>
          <w:u w:color="19141C"/>
        </w:rPr>
      </w:pPr>
    </w:p>
    <w:p w:rsidR="006E748E" w:rsidRPr="005C7097" w:rsidRDefault="004772EB">
      <w:pPr>
        <w:pStyle w:val="Odsekzoznamu"/>
        <w:numPr>
          <w:ilvl w:val="0"/>
          <w:numId w:val="43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color w:val="19141C"/>
          <w:sz w:val="22"/>
          <w:szCs w:val="22"/>
          <w:u w:color="19141C"/>
        </w:rPr>
      </w:pP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O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bjednávateľ 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j</w:t>
      </w:r>
      <w:r w:rsidRPr="005C7097">
        <w:rPr>
          <w:rFonts w:hAnsi="Times New Roman" w:cs="Times New Roman"/>
          <w:color w:val="19141C"/>
          <w:sz w:val="22"/>
          <w:szCs w:val="22"/>
          <w:u w:color="19141C"/>
          <w:lang w:val="da-DK"/>
        </w:rPr>
        <w:t>e opr</w:t>
      </w:r>
      <w:proofErr w:type="spellStart"/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á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nený</w:t>
      </w:r>
      <w:proofErr w:type="spellEnd"/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 uplatni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 xml:space="preserve">ť si 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u zhotoviteľa nárok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 xml:space="preserve">y 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z 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ád 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vy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konan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ý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ch prác 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pís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o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m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nou formou. Zmlu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né stran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 xml:space="preserve">y 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sa dohodli</w:t>
      </w:r>
      <w:r w:rsidRPr="005C7097">
        <w:rPr>
          <w:rFonts w:hAnsi="Times New Roman" w:cs="Times New Roman"/>
          <w:color w:val="544D57"/>
          <w:sz w:val="22"/>
          <w:szCs w:val="22"/>
          <w:u w:color="544D57"/>
        </w:rPr>
        <w:t xml:space="preserve">, 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že zhotoviteľ má po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vi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nnos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 xml:space="preserve">ť 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uznané 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va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d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y vy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konan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ý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ch prác odstrániť bezodplatne.</w:t>
      </w:r>
    </w:p>
    <w:p w:rsidR="006E748E" w:rsidRPr="005C7097" w:rsidRDefault="006E748E">
      <w:pPr>
        <w:pStyle w:val="Odsekzoznamu"/>
        <w:ind w:left="567"/>
        <w:jc w:val="both"/>
        <w:rPr>
          <w:rFonts w:hAnsi="Times New Roman" w:cs="Times New Roman"/>
          <w:color w:val="19141C"/>
          <w:sz w:val="22"/>
          <w:szCs w:val="22"/>
          <w:u w:color="19141C"/>
        </w:rPr>
      </w:pPr>
    </w:p>
    <w:p w:rsidR="006E748E" w:rsidRPr="003C291D" w:rsidRDefault="004772EB">
      <w:pPr>
        <w:pStyle w:val="Odsekzoznamu"/>
        <w:numPr>
          <w:ilvl w:val="0"/>
          <w:numId w:val="43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Zhotoviteľ je po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inn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 xml:space="preserve">ý 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začať s odstraňo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aním prípadných 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ád predmetu plnenia b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ez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odkladne od uplatnenia nároko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 z v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ád objednávateľom. 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 xml:space="preserve">Ak 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zhotoviteľ neodstráni vady včas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 xml:space="preserve">, 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má objednávateľ 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lastRenderedPageBreak/>
        <w:t xml:space="preserve">právo odstrániť 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v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ady a zhotoviteľ je povinný nahradiť mu náklad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 xml:space="preserve">y 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spojené s</w:t>
      </w:r>
      <w:r w:rsidRPr="005C7097">
        <w:rPr>
          <w:rFonts w:hAnsi="Times New Roman" w:cs="Times New Roman"/>
          <w:color w:val="E9E9F7"/>
          <w:sz w:val="22"/>
          <w:szCs w:val="22"/>
          <w:u w:color="E9E9F7"/>
        </w:rPr>
        <w:t xml:space="preserve">· </w:t>
      </w:r>
      <w:r w:rsidRPr="005C7097">
        <w:rPr>
          <w:rFonts w:hAnsi="Times New Roman" w:cs="Times New Roman"/>
          <w:color w:val="19141C"/>
          <w:sz w:val="22"/>
          <w:szCs w:val="22"/>
          <w:u w:color="19141C"/>
          <w:lang w:val="de-DE"/>
        </w:rPr>
        <w:t xml:space="preserve">ich </w:t>
      </w:r>
      <w:proofErr w:type="spellStart"/>
      <w:r w:rsidRPr="005C7097">
        <w:rPr>
          <w:rFonts w:hAnsi="Times New Roman" w:cs="Times New Roman"/>
          <w:color w:val="19141C"/>
          <w:sz w:val="22"/>
          <w:szCs w:val="22"/>
          <w:u w:color="19141C"/>
          <w:lang w:val="de-DE"/>
        </w:rPr>
        <w:t>odstr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ánen</w:t>
      </w:r>
      <w:r w:rsidRPr="005C7097">
        <w:rPr>
          <w:rFonts w:hAnsi="Times New Roman" w:cs="Times New Roman"/>
          <w:color w:val="2F2931"/>
          <w:sz w:val="22"/>
          <w:szCs w:val="22"/>
          <w:u w:color="2F2931"/>
        </w:rPr>
        <w:t>í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m</w:t>
      </w:r>
      <w:proofErr w:type="spellEnd"/>
      <w:r w:rsidR="005C7097">
        <w:rPr>
          <w:rFonts w:hAnsi="Times New Roman" w:cs="Times New Roman"/>
          <w:color w:val="19141C"/>
          <w:sz w:val="22"/>
          <w:szCs w:val="22"/>
          <w:u w:color="19141C"/>
        </w:rPr>
        <w:t xml:space="preserve"> v celom rozsahu </w:t>
      </w:r>
      <w:r w:rsidRPr="005C7097">
        <w:rPr>
          <w:rFonts w:hAnsi="Times New Roman" w:cs="Times New Roman"/>
          <w:color w:val="19141C"/>
          <w:sz w:val="22"/>
          <w:szCs w:val="22"/>
          <w:u w:color="19141C"/>
        </w:rPr>
        <w:t>.</w:t>
      </w:r>
    </w:p>
    <w:p w:rsidR="003C291D" w:rsidRDefault="003C291D" w:rsidP="003C291D">
      <w:pPr>
        <w:pStyle w:val="Odsekzoznamu"/>
        <w:ind w:left="468"/>
        <w:jc w:val="both"/>
        <w:rPr>
          <w:rFonts w:hAnsi="Times New Roman" w:cs="Times New Roman"/>
          <w:sz w:val="22"/>
          <w:szCs w:val="22"/>
        </w:rPr>
      </w:pPr>
      <w:bookmarkStart w:id="0" w:name="_GoBack"/>
      <w:bookmarkEnd w:id="0"/>
    </w:p>
    <w:p w:rsidR="003C291D" w:rsidRDefault="003C291D" w:rsidP="003C291D">
      <w:pPr>
        <w:pStyle w:val="Odsekzoznamu"/>
        <w:ind w:left="468"/>
        <w:jc w:val="both"/>
        <w:rPr>
          <w:rFonts w:hAnsi="Times New Roman" w:cs="Times New Roman"/>
          <w:sz w:val="22"/>
          <w:szCs w:val="22"/>
        </w:rPr>
      </w:pPr>
    </w:p>
    <w:p w:rsidR="003C291D" w:rsidRPr="005C7097" w:rsidRDefault="003C291D" w:rsidP="003C291D">
      <w:pPr>
        <w:pStyle w:val="Odsekzoznamu"/>
        <w:ind w:left="468"/>
        <w:jc w:val="both"/>
        <w:rPr>
          <w:rFonts w:hAnsi="Times New Roman" w:cs="Times New Roman"/>
          <w:sz w:val="22"/>
          <w:szCs w:val="22"/>
        </w:rPr>
      </w:pPr>
    </w:p>
    <w:p w:rsidR="006E748E" w:rsidRDefault="006E748E" w:rsidP="003C291D">
      <w:pPr>
        <w:pStyle w:val="Odsekzoznamu"/>
        <w:ind w:left="567"/>
        <w:jc w:val="center"/>
        <w:rPr>
          <w:rFonts w:hAnsi="Times New Roman" w:cs="Times New Roman"/>
          <w:sz w:val="22"/>
          <w:szCs w:val="22"/>
        </w:rPr>
      </w:pPr>
    </w:p>
    <w:p w:rsidR="003C291D" w:rsidRPr="005C7097" w:rsidRDefault="003C291D" w:rsidP="003C291D">
      <w:pPr>
        <w:pStyle w:val="Odsekzoznamu"/>
        <w:ind w:left="567"/>
        <w:jc w:val="center"/>
        <w:rPr>
          <w:rFonts w:hAnsi="Times New Roman" w:cs="Times New Roman"/>
          <w:sz w:val="22"/>
          <w:szCs w:val="22"/>
        </w:rPr>
      </w:pPr>
    </w:p>
    <w:p w:rsidR="00F519CD" w:rsidRPr="00767211" w:rsidRDefault="004772EB" w:rsidP="00767211">
      <w:pPr>
        <w:pStyle w:val="Nadpis1"/>
        <w:ind w:left="567" w:hanging="567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 xml:space="preserve">VII.   </w:t>
      </w:r>
      <w:r w:rsidR="00F519CD" w:rsidRPr="000D3112">
        <w:rPr>
          <w:rFonts w:hAnsi="Times New Roman" w:cs="Times New Roman"/>
        </w:rPr>
        <w:t>Zánik zmluvy a jej vypovedanie</w:t>
      </w:r>
    </w:p>
    <w:p w:rsidR="00F519CD" w:rsidRPr="00ED74ED" w:rsidRDefault="00F519CD" w:rsidP="00F519CD">
      <w:pPr>
        <w:pStyle w:val="Zkladntext3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rFonts w:ascii="Times New Roman" w:hAnsi="Times New Roman" w:cs="Times New Roman"/>
          <w:sz w:val="24"/>
          <w:szCs w:val="24"/>
        </w:rPr>
      </w:pPr>
    </w:p>
    <w:p w:rsidR="00F519CD" w:rsidRPr="00ED74ED" w:rsidRDefault="00F519CD" w:rsidP="00F519CD">
      <w:pPr>
        <w:pStyle w:val="Zkladntex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1.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Pri podstatnom porušení povinností vyplývajúcich z tejto zmluvy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môž</w:t>
      </w:r>
      <w:proofErr w:type="spellEnd"/>
      <w:r w:rsidRPr="00ED74ED">
        <w:rPr>
          <w:rFonts w:ascii="Times New Roman" w:hAnsi="Times New Roman" w:cs="Times New Roman"/>
          <w:sz w:val="24"/>
          <w:szCs w:val="24"/>
          <w:lang w:val="da-DK"/>
        </w:rPr>
        <w:t>e opr</w:t>
      </w:r>
      <w:r w:rsidRPr="00ED74ED">
        <w:rPr>
          <w:rFonts w:ascii="Times New Roman" w:hAnsi="Times New Roman" w:cs="Times New Roman"/>
          <w:sz w:val="24"/>
          <w:szCs w:val="24"/>
        </w:rPr>
        <w:t>á</w:t>
      </w:r>
      <w:r w:rsidRPr="00ED74ED">
        <w:rPr>
          <w:rFonts w:ascii="Times New Roman" w:hAnsi="Times New Roman" w:cs="Times New Roman"/>
          <w:sz w:val="24"/>
          <w:szCs w:val="24"/>
          <w:lang w:val="da-DK"/>
        </w:rPr>
        <w:t>vnen</w:t>
      </w:r>
      <w:r w:rsidRPr="00ED74ED">
        <w:rPr>
          <w:rFonts w:ascii="Times New Roman" w:hAnsi="Times New Roman" w:cs="Times New Roman"/>
          <w:sz w:val="24"/>
          <w:szCs w:val="24"/>
        </w:rPr>
        <w:t>á strana okamžite písomne odstúpiť od tejto zmluvy a požadovať od povinnej strany náhradu šk</w:t>
      </w:r>
      <w:r w:rsidRPr="00ED74ED">
        <w:rPr>
          <w:rFonts w:ascii="Times New Roman" w:hAnsi="Times New Roman" w:cs="Times New Roman"/>
          <w:sz w:val="24"/>
          <w:szCs w:val="24"/>
        </w:rPr>
        <w:t>o</w:t>
      </w:r>
      <w:r w:rsidRPr="00ED74ED">
        <w:rPr>
          <w:rFonts w:ascii="Times New Roman" w:hAnsi="Times New Roman" w:cs="Times New Roman"/>
          <w:sz w:val="24"/>
          <w:szCs w:val="24"/>
        </w:rPr>
        <w:t>dy, ktorá jej vinou vznikla, v súlade s platnou právnou úpravou. Zmluvné strany sa d</w:t>
      </w:r>
      <w:r w:rsidRPr="00ED74ED">
        <w:rPr>
          <w:rFonts w:ascii="Times New Roman" w:hAnsi="Times New Roman" w:cs="Times New Roman"/>
          <w:sz w:val="24"/>
          <w:szCs w:val="24"/>
        </w:rPr>
        <w:t>o</w:t>
      </w:r>
      <w:r w:rsidRPr="00ED74ED">
        <w:rPr>
          <w:rFonts w:ascii="Times New Roman" w:hAnsi="Times New Roman" w:cs="Times New Roman"/>
          <w:sz w:val="24"/>
          <w:szCs w:val="24"/>
        </w:rPr>
        <w:t>hodli za podstatné porušenie zmluvných povinností považovať porušenie akejkoľvek p</w:t>
      </w:r>
      <w:r w:rsidRPr="00ED74ED">
        <w:rPr>
          <w:rFonts w:ascii="Times New Roman" w:hAnsi="Times New Roman" w:cs="Times New Roman"/>
          <w:sz w:val="24"/>
          <w:szCs w:val="24"/>
        </w:rPr>
        <w:t>o</w:t>
      </w:r>
      <w:r w:rsidRPr="00ED74ED">
        <w:rPr>
          <w:rFonts w:ascii="Times New Roman" w:hAnsi="Times New Roman" w:cs="Times New Roman"/>
          <w:sz w:val="24"/>
          <w:szCs w:val="24"/>
        </w:rPr>
        <w:t xml:space="preserve">vinnosti vyplývajúcej z tejto zmluvy. Úplná alebo čiastočná zodpovednosť zmluvnej strany je vylúčená v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prí</w:t>
      </w:r>
      <w:r w:rsidRPr="00ED74ED">
        <w:rPr>
          <w:rFonts w:ascii="Times New Roman" w:hAnsi="Times New Roman" w:cs="Times New Roman"/>
          <w:sz w:val="24"/>
          <w:szCs w:val="24"/>
          <w:lang w:val="de-DE"/>
        </w:rPr>
        <w:t>padoch</w:t>
      </w:r>
      <w:proofErr w:type="spellEnd"/>
      <w:r w:rsidRPr="00ED74ED">
        <w:rPr>
          <w:rFonts w:ascii="Times New Roman" w:hAnsi="Times New Roman" w:cs="Times New Roman"/>
          <w:sz w:val="24"/>
          <w:szCs w:val="24"/>
          <w:lang w:val="de-DE"/>
        </w:rPr>
        <w:t xml:space="preserve"> z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ásahu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vyššej moci a rozhodnutia orgánu štátnej správy SR.</w:t>
      </w:r>
    </w:p>
    <w:p w:rsidR="00F519CD" w:rsidRPr="00ED74ED" w:rsidRDefault="00F519CD" w:rsidP="00F519CD">
      <w:pPr>
        <w:pStyle w:val="Zkladntext3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D74ED">
        <w:rPr>
          <w:rFonts w:ascii="Times New Roman" w:hAnsi="Times New Roman" w:cs="Times New Roman"/>
          <w:sz w:val="24"/>
          <w:szCs w:val="24"/>
        </w:rPr>
        <w:t>2.</w:t>
      </w:r>
      <w:r w:rsidRPr="00ED74ED">
        <w:rPr>
          <w:rFonts w:ascii="Times New Roman" w:hAnsi="Times New Roman" w:cs="Times New Roman"/>
          <w:sz w:val="24"/>
          <w:szCs w:val="24"/>
        </w:rPr>
        <w:tab/>
        <w:t xml:space="preserve">Zmluvné strany sa dohodli, že zásahy úradných miest a zásahy vis 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maior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>, ktorý</w:t>
      </w:r>
      <w:proofErr w:type="spellStart"/>
      <w:r w:rsidRPr="00ED74ED">
        <w:rPr>
          <w:rFonts w:ascii="Times New Roman" w:hAnsi="Times New Roman" w:cs="Times New Roman"/>
          <w:sz w:val="24"/>
          <w:szCs w:val="24"/>
          <w:lang w:val="de-DE"/>
        </w:rPr>
        <w:t>ch</w:t>
      </w:r>
      <w:proofErr w:type="spellEnd"/>
      <w:r w:rsidRPr="00ED74ED">
        <w:rPr>
          <w:rFonts w:ascii="Times New Roman" w:hAnsi="Times New Roman" w:cs="Times New Roman"/>
          <w:sz w:val="24"/>
          <w:szCs w:val="24"/>
          <w:lang w:val="de-DE"/>
        </w:rPr>
        <w:t xml:space="preserve"> d</w:t>
      </w:r>
      <w:proofErr w:type="spellStart"/>
      <w:r w:rsidRPr="00ED74ED">
        <w:rPr>
          <w:rFonts w:ascii="Times New Roman" w:hAnsi="Times New Roman" w:cs="Times New Roman"/>
          <w:sz w:val="24"/>
          <w:szCs w:val="24"/>
        </w:rPr>
        <w:t>ô</w:t>
      </w:r>
      <w:r w:rsidRPr="00ED74ED">
        <w:rPr>
          <w:rFonts w:ascii="Times New Roman" w:hAnsi="Times New Roman" w:cs="Times New Roman"/>
          <w:sz w:val="24"/>
          <w:szCs w:val="24"/>
        </w:rPr>
        <w:t>sledkom</w:t>
      </w:r>
      <w:proofErr w:type="spellEnd"/>
      <w:r w:rsidRPr="00ED74ED">
        <w:rPr>
          <w:rFonts w:ascii="Times New Roman" w:hAnsi="Times New Roman" w:cs="Times New Roman"/>
          <w:sz w:val="24"/>
          <w:szCs w:val="24"/>
        </w:rPr>
        <w:t xml:space="preserve"> je nemožnosť plnenia niektorou zo zmluvných strán, sú dôvodom pre okamžité odstúpenie od zmluvy.</w:t>
      </w:r>
    </w:p>
    <w:p w:rsidR="00F519CD" w:rsidRPr="00ED74ED" w:rsidRDefault="00F519CD" w:rsidP="00F519CD">
      <w:pPr>
        <w:pStyle w:val="Normln1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426"/>
        <w:jc w:val="both"/>
      </w:pPr>
      <w:r w:rsidRPr="00ED74ED">
        <w:t>3.</w:t>
      </w:r>
      <w:r w:rsidRPr="00ED74ED">
        <w:tab/>
        <w:t>Odstúpením od zmluvy zostávajú zachované ustanovenia upravujúce zmluvnú pokutu.</w:t>
      </w:r>
    </w:p>
    <w:p w:rsidR="00F519CD" w:rsidRPr="00ED74ED" w:rsidRDefault="00F519CD" w:rsidP="00F519CD">
      <w:pPr>
        <w:pStyle w:val="Default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426"/>
        <w:jc w:val="both"/>
        <w:rPr>
          <w:rFonts w:ascii="Times New Roman" w:eastAsia="Times New Roman" w:hAnsi="Times New Roman" w:cs="Times New Roman"/>
        </w:rPr>
      </w:pPr>
      <w:r w:rsidRPr="00ED74ED">
        <w:rPr>
          <w:rFonts w:ascii="Times New Roman" w:hAnsi="Times New Roman" w:cs="Times New Roman"/>
        </w:rPr>
        <w:t xml:space="preserve">4. </w:t>
      </w:r>
      <w:r w:rsidRPr="00ED74ED">
        <w:rPr>
          <w:rFonts w:ascii="Times New Roman" w:hAnsi="Times New Roman" w:cs="Times New Roman"/>
        </w:rPr>
        <w:tab/>
        <w:t xml:space="preserve">Túto zmluvu je možné predčasne zrušiť: </w:t>
      </w:r>
    </w:p>
    <w:p w:rsidR="00F519CD" w:rsidRPr="00ED74ED" w:rsidRDefault="00F519CD" w:rsidP="00F519CD">
      <w:pPr>
        <w:pStyle w:val="Default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D74ED">
        <w:rPr>
          <w:rFonts w:ascii="Times New Roman" w:hAnsi="Times New Roman" w:cs="Times New Roman"/>
        </w:rPr>
        <w:t>- dohodou zmluvných strán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/>
        </w:rPr>
        <w:t xml:space="preserve">ku </w:t>
      </w:r>
      <w:r w:rsidRPr="000D3112">
        <w:rPr>
          <w:rFonts w:ascii="Times New Roman" w:hAnsi="Times New Roman" w:cs="Times New Roman"/>
        </w:rPr>
        <w:t>dňu</w:t>
      </w:r>
      <w:r>
        <w:rPr>
          <w:rFonts w:ascii="Times New Roman"/>
        </w:rPr>
        <w:t xml:space="preserve"> uveden</w:t>
      </w:r>
      <w:r>
        <w:rPr>
          <w:rFonts w:ascii="Times New Roman"/>
        </w:rPr>
        <w:t>é</w:t>
      </w:r>
      <w:r>
        <w:rPr>
          <w:rFonts w:ascii="Times New Roman"/>
        </w:rPr>
        <w:t>mu v</w:t>
      </w:r>
      <w:r>
        <w:rPr>
          <w:rFonts w:ascii="Times New Roman"/>
        </w:rPr>
        <w:t> </w:t>
      </w:r>
      <w:r>
        <w:rPr>
          <w:rFonts w:ascii="Times New Roman"/>
        </w:rPr>
        <w:t>tejto dohode</w:t>
      </w:r>
      <w:r w:rsidRPr="00ED74ED">
        <w:rPr>
          <w:rFonts w:ascii="Times New Roman" w:hAnsi="Times New Roman" w:cs="Times New Roman"/>
        </w:rPr>
        <w:t xml:space="preserve">, </w:t>
      </w:r>
    </w:p>
    <w:p w:rsidR="00F519CD" w:rsidRPr="00ED74ED" w:rsidRDefault="00F519CD" w:rsidP="00F519CD">
      <w:pPr>
        <w:pStyle w:val="Default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42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D74ED">
        <w:rPr>
          <w:rFonts w:ascii="Times New Roman" w:hAnsi="Times New Roman" w:cs="Times New Roman"/>
        </w:rPr>
        <w:t>- písomnou výpoveďou ktorejkoľvek zo zmluvných strán bez udania dôvodu s výpove</w:t>
      </w:r>
      <w:r w:rsidRPr="00ED74ED">
        <w:rPr>
          <w:rFonts w:ascii="Times New Roman" w:hAnsi="Times New Roman" w:cs="Times New Roman"/>
        </w:rPr>
        <w:t>d</w:t>
      </w:r>
      <w:r w:rsidRPr="00ED74ED">
        <w:rPr>
          <w:rFonts w:ascii="Times New Roman" w:hAnsi="Times New Roman" w:cs="Times New Roman"/>
        </w:rPr>
        <w:t xml:space="preserve">nou lehotou </w:t>
      </w:r>
      <w:r>
        <w:rPr>
          <w:rFonts w:ascii="Times New Roman" w:hAnsi="Times New Roman" w:cs="Times New Roman"/>
        </w:rPr>
        <w:t>jeden mesiac</w:t>
      </w:r>
      <w:r w:rsidRPr="00ED74ED">
        <w:rPr>
          <w:rFonts w:ascii="Times New Roman" w:hAnsi="Times New Roman" w:cs="Times New Roman"/>
        </w:rPr>
        <w:t xml:space="preserve">, ktorá </w:t>
      </w:r>
      <w:proofErr w:type="spellStart"/>
      <w:r w:rsidRPr="00ED74ED">
        <w:rPr>
          <w:rFonts w:ascii="Times New Roman" w:hAnsi="Times New Roman" w:cs="Times New Roman"/>
        </w:rPr>
        <w:t>začí</w:t>
      </w:r>
      <w:r w:rsidRPr="00ED74ED">
        <w:rPr>
          <w:rFonts w:ascii="Times New Roman" w:hAnsi="Times New Roman" w:cs="Times New Roman"/>
          <w:lang w:val="en-US"/>
        </w:rPr>
        <w:t>na</w:t>
      </w:r>
      <w:proofErr w:type="spellEnd"/>
      <w:r w:rsidRPr="00ED74E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ED74ED">
        <w:rPr>
          <w:rFonts w:ascii="Times New Roman" w:hAnsi="Times New Roman" w:cs="Times New Roman"/>
          <w:lang w:val="en-US"/>
        </w:rPr>
        <w:t>plyn</w:t>
      </w:r>
      <w:r w:rsidRPr="00ED74ED">
        <w:rPr>
          <w:rFonts w:ascii="Times New Roman" w:hAnsi="Times New Roman" w:cs="Times New Roman"/>
        </w:rPr>
        <w:t>úť</w:t>
      </w:r>
      <w:proofErr w:type="spellEnd"/>
      <w:r w:rsidRPr="00ED74ED">
        <w:rPr>
          <w:rFonts w:ascii="Times New Roman" w:hAnsi="Times New Roman" w:cs="Times New Roman"/>
        </w:rPr>
        <w:t xml:space="preserve"> prvým dňom nasledujúceho mesiaca po doručení výpovede druhej zmluvnej strane.</w:t>
      </w:r>
    </w:p>
    <w:p w:rsidR="00F519CD" w:rsidRDefault="00F519CD" w:rsidP="00F519CD">
      <w:pPr>
        <w:pStyle w:val="Default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</w:rPr>
        <w:tab/>
        <w:t>Objednávateľ</w:t>
      </w:r>
      <w:r w:rsidRPr="00ED74ED">
        <w:rPr>
          <w:rFonts w:ascii="Times New Roman" w:hAnsi="Times New Roman" w:cs="Times New Roman"/>
        </w:rPr>
        <w:t xml:space="preserve"> je </w:t>
      </w:r>
      <w:proofErr w:type="spellStart"/>
      <w:r w:rsidRPr="00ED74ED">
        <w:rPr>
          <w:rFonts w:ascii="Times New Roman" w:hAnsi="Times New Roman" w:cs="Times New Roman"/>
        </w:rPr>
        <w:t>oprá</w:t>
      </w:r>
      <w:proofErr w:type="spellEnd"/>
      <w:r w:rsidRPr="00ED74ED">
        <w:rPr>
          <w:rFonts w:ascii="Times New Roman" w:hAnsi="Times New Roman" w:cs="Times New Roman"/>
          <w:lang w:val="da-DK"/>
        </w:rPr>
        <w:t>vnen</w:t>
      </w:r>
      <w:r w:rsidRPr="00ED74ED">
        <w:rPr>
          <w:rFonts w:ascii="Times New Roman" w:hAnsi="Times New Roman" w:cs="Times New Roman"/>
        </w:rPr>
        <w:t xml:space="preserve">ý od tejto zmluvy okamžite odstúpiť aj v prípade, ak je </w:t>
      </w:r>
      <w:r>
        <w:rPr>
          <w:rFonts w:ascii="Times New Roman" w:hAnsi="Times New Roman" w:cs="Times New Roman"/>
        </w:rPr>
        <w:t>zhotov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teľ</w:t>
      </w:r>
      <w:r w:rsidRPr="00ED74ED">
        <w:rPr>
          <w:rFonts w:ascii="Times New Roman" w:hAnsi="Times New Roman" w:cs="Times New Roman"/>
        </w:rPr>
        <w:t xml:space="preserve"> v omeškaní s dodaním predmetu zmluvy dlhšie ako 30 dní.</w:t>
      </w:r>
    </w:p>
    <w:p w:rsidR="00864B6B" w:rsidRDefault="00864B6B" w:rsidP="00F519CD">
      <w:pPr>
        <w:pStyle w:val="Default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426"/>
        <w:jc w:val="both"/>
        <w:rPr>
          <w:rFonts w:ascii="Times New Roman" w:hAnsi="Times New Roman" w:cs="Times New Roman"/>
        </w:rPr>
      </w:pPr>
    </w:p>
    <w:p w:rsidR="003C291D" w:rsidRPr="00ED74ED" w:rsidRDefault="003C291D" w:rsidP="00F519CD">
      <w:pPr>
        <w:pStyle w:val="Default"/>
        <w:tabs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ind w:left="426" w:hanging="426"/>
        <w:jc w:val="both"/>
        <w:rPr>
          <w:rFonts w:ascii="Times New Roman" w:eastAsia="Times New Roman" w:hAnsi="Times New Roman" w:cs="Times New Roman"/>
        </w:rPr>
      </w:pPr>
    </w:p>
    <w:p w:rsidR="00F519CD" w:rsidRDefault="00F519CD">
      <w:pPr>
        <w:pStyle w:val="Nadpis1"/>
        <w:ind w:left="567" w:hanging="567"/>
        <w:rPr>
          <w:rFonts w:hAnsi="Times New Roman" w:cs="Times New Roman"/>
          <w:sz w:val="22"/>
          <w:szCs w:val="22"/>
        </w:rPr>
      </w:pPr>
    </w:p>
    <w:p w:rsidR="00F519CD" w:rsidRDefault="00F519CD">
      <w:pPr>
        <w:pStyle w:val="Nadpis1"/>
        <w:ind w:left="567" w:hanging="567"/>
        <w:rPr>
          <w:rFonts w:hAnsi="Times New Roman" w:cs="Times New Roman"/>
          <w:sz w:val="22"/>
          <w:szCs w:val="22"/>
        </w:rPr>
      </w:pPr>
      <w:r>
        <w:rPr>
          <w:rFonts w:hAnsi="Times New Roman" w:cs="Times New Roman"/>
          <w:sz w:val="22"/>
          <w:szCs w:val="22"/>
        </w:rPr>
        <w:t>VIII.</w:t>
      </w:r>
    </w:p>
    <w:p w:rsidR="006E748E" w:rsidRDefault="004772EB">
      <w:pPr>
        <w:pStyle w:val="Nadpis1"/>
        <w:ind w:left="567" w:hanging="567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Záverečné ustanovenia</w:t>
      </w:r>
    </w:p>
    <w:p w:rsidR="00864B6B" w:rsidRPr="00864B6B" w:rsidRDefault="00864B6B" w:rsidP="00864B6B">
      <w:pPr>
        <w:pStyle w:val="Telo"/>
      </w:pPr>
    </w:p>
    <w:p w:rsidR="006E748E" w:rsidRPr="005C7097" w:rsidRDefault="006E748E">
      <w:pPr>
        <w:pStyle w:val="Telo"/>
        <w:ind w:left="567" w:hanging="567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Odsekzoznamu"/>
        <w:numPr>
          <w:ilvl w:val="0"/>
          <w:numId w:val="46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 xml:space="preserve">Právne vzťahy zmluvných strán založené touto zmluvou, pokiaľ </w:t>
      </w:r>
      <w:proofErr w:type="spellStart"/>
      <w:r w:rsidRPr="005C7097">
        <w:rPr>
          <w:rFonts w:hAnsi="Times New Roman" w:cs="Times New Roman"/>
          <w:sz w:val="22"/>
          <w:szCs w:val="22"/>
          <w:lang w:val="en-US"/>
        </w:rPr>
        <w:t>ich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 xml:space="preserve"> t</w:t>
      </w:r>
      <w:proofErr w:type="spellStart"/>
      <w:r w:rsidRPr="005C7097">
        <w:rPr>
          <w:rFonts w:hAnsi="Times New Roman" w:cs="Times New Roman"/>
          <w:sz w:val="22"/>
          <w:szCs w:val="22"/>
        </w:rPr>
        <w:t>áto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 výslovne neupravuje, sa riadia príslušnými ustanoveniami Obchodného </w:t>
      </w:r>
      <w:proofErr w:type="spellStart"/>
      <w:r w:rsidRPr="005C7097">
        <w:rPr>
          <w:rFonts w:hAnsi="Times New Roman" w:cs="Times New Roman"/>
          <w:sz w:val="22"/>
          <w:szCs w:val="22"/>
        </w:rPr>
        <w:t>zá</w:t>
      </w:r>
      <w:r w:rsidRPr="005C7097">
        <w:rPr>
          <w:rFonts w:hAnsi="Times New Roman" w:cs="Times New Roman"/>
          <w:sz w:val="22"/>
          <w:szCs w:val="22"/>
          <w:lang w:val="de-DE"/>
        </w:rPr>
        <w:t>konn</w:t>
      </w:r>
      <w:r w:rsidRPr="005C7097">
        <w:rPr>
          <w:rFonts w:hAnsi="Times New Roman" w:cs="Times New Roman"/>
          <w:sz w:val="22"/>
          <w:szCs w:val="22"/>
        </w:rPr>
        <w:t>íka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 a ostatných platných právnych predp</w:t>
      </w:r>
      <w:r w:rsidRPr="005C7097">
        <w:rPr>
          <w:rFonts w:hAnsi="Times New Roman" w:cs="Times New Roman"/>
          <w:sz w:val="22"/>
          <w:szCs w:val="22"/>
        </w:rPr>
        <w:t>i</w:t>
      </w:r>
      <w:r w:rsidRPr="005C7097">
        <w:rPr>
          <w:rFonts w:hAnsi="Times New Roman" w:cs="Times New Roman"/>
          <w:sz w:val="22"/>
          <w:szCs w:val="22"/>
        </w:rPr>
        <w:t>sov Slovenskej republiky.</w:t>
      </w:r>
    </w:p>
    <w:p w:rsidR="006E748E" w:rsidRPr="005C7097" w:rsidRDefault="006E748E">
      <w:pPr>
        <w:pStyle w:val="Odsekzoznamu"/>
        <w:ind w:left="567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Odsekzoznamu"/>
        <w:numPr>
          <w:ilvl w:val="0"/>
          <w:numId w:val="46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 xml:space="preserve">Túto zmluvu je možné meniť a/alebo dopĺňať </w:t>
      </w:r>
      <w:proofErr w:type="spellStart"/>
      <w:r w:rsidRPr="005C7097">
        <w:rPr>
          <w:rFonts w:hAnsi="Times New Roman" w:cs="Times New Roman"/>
          <w:sz w:val="22"/>
          <w:szCs w:val="22"/>
        </w:rPr>
        <w:t>výluč</w:t>
      </w:r>
      <w:proofErr w:type="spellEnd"/>
      <w:r w:rsidRPr="005C7097">
        <w:rPr>
          <w:rFonts w:hAnsi="Times New Roman" w:cs="Times New Roman"/>
          <w:sz w:val="22"/>
          <w:szCs w:val="22"/>
          <w:lang w:val="fr-FR"/>
        </w:rPr>
        <w:t>ne formou p</w:t>
      </w:r>
      <w:proofErr w:type="spellStart"/>
      <w:r w:rsidRPr="005C7097">
        <w:rPr>
          <w:rFonts w:hAnsi="Times New Roman" w:cs="Times New Roman"/>
          <w:sz w:val="22"/>
          <w:szCs w:val="22"/>
        </w:rPr>
        <w:t>ísomných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 dodatkov podpísaných obidvoma zmluvnými stranami.</w:t>
      </w:r>
    </w:p>
    <w:p w:rsidR="006E748E" w:rsidRPr="005C7097" w:rsidRDefault="006E748E">
      <w:pPr>
        <w:pStyle w:val="Odsekzoznamu"/>
        <w:ind w:left="567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Odsekzoznamu"/>
        <w:numPr>
          <w:ilvl w:val="0"/>
          <w:numId w:val="46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color w:val="3E373C"/>
          <w:sz w:val="22"/>
          <w:szCs w:val="22"/>
          <w:u w:color="3E373C"/>
        </w:rPr>
        <w:t>A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kékoľvek ustanovenie tejto zmluvy</w:t>
      </w:r>
      <w:r w:rsidRPr="005C7097">
        <w:rPr>
          <w:rFonts w:hAnsi="Times New Roman" w:cs="Times New Roman"/>
          <w:color w:val="3E373C"/>
          <w:sz w:val="22"/>
          <w:szCs w:val="22"/>
          <w:u w:color="3E373C"/>
        </w:rPr>
        <w:t xml:space="preserve">, 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ktoré je neplatné</w:t>
      </w:r>
      <w:r w:rsidRPr="005C7097">
        <w:rPr>
          <w:rFonts w:hAnsi="Times New Roman" w:cs="Times New Roman"/>
          <w:color w:val="3E373C"/>
          <w:sz w:val="22"/>
          <w:szCs w:val="22"/>
          <w:u w:color="3E373C"/>
        </w:rPr>
        <w:t xml:space="preserve">, </w:t>
      </w:r>
      <w:proofErr w:type="spellStart"/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nezá</w:t>
      </w:r>
      <w:r w:rsidRPr="005C7097">
        <w:rPr>
          <w:rFonts w:hAnsi="Times New Roman" w:cs="Times New Roman"/>
          <w:color w:val="1D171D"/>
          <w:sz w:val="22"/>
          <w:szCs w:val="22"/>
          <w:u w:color="1D171D"/>
          <w:lang w:val="de-DE"/>
        </w:rPr>
        <w:t>konn</w:t>
      </w:r>
      <w:proofErr w:type="spellEnd"/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é alebo nevynútiteľné podľa platného práva</w:t>
      </w:r>
      <w:r w:rsidRPr="005C7097">
        <w:rPr>
          <w:rFonts w:hAnsi="Times New Roman" w:cs="Times New Roman"/>
          <w:color w:val="3E373C"/>
          <w:sz w:val="22"/>
          <w:szCs w:val="22"/>
          <w:u w:color="3E373C"/>
        </w:rPr>
        <w:t xml:space="preserve">, 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bude neúčinné len v rozsahu, v akom túto neplatnosť</w:t>
      </w:r>
      <w:r w:rsidRPr="005C7097">
        <w:rPr>
          <w:rFonts w:hAnsi="Times New Roman" w:cs="Times New Roman"/>
          <w:color w:val="3E373C"/>
          <w:sz w:val="22"/>
          <w:szCs w:val="22"/>
          <w:u w:color="3E373C"/>
        </w:rPr>
        <w:t xml:space="preserve">, 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nezákonnosť alebo nedo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s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tatok či stratu vynútiteľnosti postihuje právo, bez akéhokoľvek vplyvu na zostávajúce ustanov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e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nia tejto zmluvy. Zmluvné strany sa zaväzujú nahradiť akékoľvek neplatné alebo nevynútiteľné ustanovenie novým ustanovením</w:t>
      </w:r>
      <w:r w:rsidRPr="005C7097">
        <w:rPr>
          <w:rFonts w:hAnsi="Times New Roman" w:cs="Times New Roman"/>
          <w:color w:val="3E373C"/>
          <w:sz w:val="22"/>
          <w:szCs w:val="22"/>
          <w:u w:color="3E373C"/>
        </w:rPr>
        <w:t xml:space="preserve">, 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 xml:space="preserve">ktoré je platné a účinné a čo najlepšie zodpovedá </w:t>
      </w:r>
      <w:proofErr w:type="spellStart"/>
      <w:r w:rsidRPr="005C7097">
        <w:rPr>
          <w:rFonts w:hAnsi="Times New Roman" w:cs="Times New Roman"/>
          <w:color w:val="1D171D"/>
          <w:sz w:val="22"/>
          <w:szCs w:val="22"/>
          <w:u w:color="1D171D"/>
          <w:lang w:val="de-DE"/>
        </w:rPr>
        <w:t>nahr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ádzan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é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mu</w:t>
      </w:r>
      <w:proofErr w:type="spellEnd"/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 xml:space="preserve"> neplatnému alebo nevynútiteľnému ustanoveniu.</w:t>
      </w:r>
    </w:p>
    <w:p w:rsidR="006E748E" w:rsidRPr="005C7097" w:rsidRDefault="006E748E">
      <w:pPr>
        <w:pStyle w:val="Odsekzoznamu"/>
        <w:ind w:left="567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Odsekzoznamu"/>
        <w:numPr>
          <w:ilvl w:val="0"/>
          <w:numId w:val="46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 xml:space="preserve">Táto zmluva nadobúda platnosť dňom jej podpísania obidvoma zmluvnými stranami a účinnosť nasledujúcim dňom po jej zverejnení v zmysle zákona č. 546/2010 Z. z., ktorým sa dopĺňa zákon č. 40/1964 Zb. Občiansky </w:t>
      </w:r>
      <w:proofErr w:type="spellStart"/>
      <w:r w:rsidRPr="005C7097">
        <w:rPr>
          <w:rFonts w:hAnsi="Times New Roman" w:cs="Times New Roman"/>
          <w:sz w:val="22"/>
          <w:szCs w:val="22"/>
        </w:rPr>
        <w:t>zá</w:t>
      </w:r>
      <w:r w:rsidRPr="005C7097">
        <w:rPr>
          <w:rFonts w:hAnsi="Times New Roman" w:cs="Times New Roman"/>
          <w:sz w:val="22"/>
          <w:szCs w:val="22"/>
          <w:lang w:val="de-DE"/>
        </w:rPr>
        <w:t>konn</w:t>
      </w:r>
      <w:r w:rsidRPr="005C7097">
        <w:rPr>
          <w:rFonts w:hAnsi="Times New Roman" w:cs="Times New Roman"/>
          <w:sz w:val="22"/>
          <w:szCs w:val="22"/>
        </w:rPr>
        <w:t>ík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 v znení neskorších predpisov a § 5 zákona č</w:t>
      </w:r>
      <w:r w:rsidRPr="005C7097">
        <w:rPr>
          <w:rFonts w:hAnsi="Times New Roman" w:cs="Times New Roman"/>
          <w:sz w:val="22"/>
          <w:szCs w:val="22"/>
          <w:lang w:val="de-DE"/>
        </w:rPr>
        <w:t>. 211/2000 Z. z. o</w:t>
      </w:r>
      <w:r w:rsidRPr="005C7097">
        <w:rPr>
          <w:rFonts w:hAnsi="Times New Roman" w:cs="Times New Roman"/>
          <w:sz w:val="22"/>
          <w:szCs w:val="22"/>
        </w:rPr>
        <w:t> slobodnom prístupe k informáciám v znení neskorších predpisov.</w:t>
      </w:r>
    </w:p>
    <w:p w:rsidR="006E748E" w:rsidRPr="005C7097" w:rsidRDefault="006E748E">
      <w:pPr>
        <w:pStyle w:val="Odsekzoznamu"/>
        <w:ind w:left="567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Odsekzoznamu"/>
        <w:numPr>
          <w:ilvl w:val="0"/>
          <w:numId w:val="46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lastRenderedPageBreak/>
        <w:t>Zmluva sa vyhotovuje v 4 (štyroch) vyhotoveniach, každý s platnosť</w:t>
      </w:r>
      <w:r w:rsidRPr="005C7097">
        <w:rPr>
          <w:rFonts w:hAnsi="Times New Roman" w:cs="Times New Roman"/>
          <w:sz w:val="22"/>
          <w:szCs w:val="22"/>
          <w:lang w:val="pt-PT"/>
        </w:rPr>
        <w:t>ou origin</w:t>
      </w:r>
      <w:proofErr w:type="spellStart"/>
      <w:r w:rsidRPr="005C7097">
        <w:rPr>
          <w:rFonts w:hAnsi="Times New Roman" w:cs="Times New Roman"/>
          <w:sz w:val="22"/>
          <w:szCs w:val="22"/>
        </w:rPr>
        <w:t>álu</w:t>
      </w:r>
      <w:proofErr w:type="spellEnd"/>
      <w:r w:rsidRPr="005C7097">
        <w:rPr>
          <w:rFonts w:hAnsi="Times New Roman" w:cs="Times New Roman"/>
          <w:sz w:val="22"/>
          <w:szCs w:val="22"/>
        </w:rPr>
        <w:t>, pričom obje</w:t>
      </w:r>
      <w:r w:rsidRPr="005C7097">
        <w:rPr>
          <w:rFonts w:hAnsi="Times New Roman" w:cs="Times New Roman"/>
          <w:sz w:val="22"/>
          <w:szCs w:val="22"/>
        </w:rPr>
        <w:t>d</w:t>
      </w:r>
      <w:r w:rsidRPr="005C7097">
        <w:rPr>
          <w:rFonts w:hAnsi="Times New Roman" w:cs="Times New Roman"/>
          <w:sz w:val="22"/>
          <w:szCs w:val="22"/>
        </w:rPr>
        <w:t xml:space="preserve">návateľ </w:t>
      </w:r>
      <w:proofErr w:type="spellStart"/>
      <w:r w:rsidRPr="005C7097">
        <w:rPr>
          <w:rFonts w:hAnsi="Times New Roman" w:cs="Times New Roman"/>
          <w:sz w:val="22"/>
          <w:szCs w:val="22"/>
        </w:rPr>
        <w:t>obdrží</w:t>
      </w:r>
      <w:proofErr w:type="spellEnd"/>
      <w:r w:rsidRPr="005C7097">
        <w:rPr>
          <w:rFonts w:hAnsi="Times New Roman" w:cs="Times New Roman"/>
          <w:sz w:val="22"/>
          <w:szCs w:val="22"/>
        </w:rPr>
        <w:t xml:space="preserve"> 2 (dva) rovnopisy a zhotoviteľ 2 (dva) rovnopisy.</w:t>
      </w:r>
    </w:p>
    <w:p w:rsidR="006E748E" w:rsidRPr="005C7097" w:rsidRDefault="006E748E">
      <w:pPr>
        <w:pStyle w:val="Odsekzoznamu"/>
        <w:ind w:left="567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Odsekzoznamu"/>
        <w:numPr>
          <w:ilvl w:val="0"/>
          <w:numId w:val="46"/>
        </w:numPr>
        <w:tabs>
          <w:tab w:val="num" w:pos="468"/>
          <w:tab w:val="left" w:pos="515"/>
        </w:tabs>
        <w:ind w:left="468" w:hanging="468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Zmluvné strany zhodne prehlasujú</w:t>
      </w:r>
      <w:r w:rsidRPr="005C7097">
        <w:rPr>
          <w:rFonts w:hAnsi="Times New Roman" w:cs="Times New Roman"/>
          <w:color w:val="3E373C"/>
          <w:sz w:val="22"/>
          <w:szCs w:val="22"/>
          <w:u w:color="3E373C"/>
        </w:rPr>
        <w:t xml:space="preserve">, 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že sa s obsahom tejto zmluvy oboznámili, že s ním súhlasia</w:t>
      </w:r>
      <w:r w:rsidRPr="005C7097">
        <w:rPr>
          <w:rFonts w:hAnsi="Times New Roman" w:cs="Times New Roman"/>
          <w:color w:val="3E373C"/>
          <w:sz w:val="22"/>
          <w:szCs w:val="22"/>
          <w:u w:color="3E373C"/>
        </w:rPr>
        <w:t xml:space="preserve">, 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že táto zmluva bola uzavretá podľa ich pravej a slobodnej vôle, zrozumiteľne</w:t>
      </w:r>
      <w:r w:rsidRPr="005C7097">
        <w:rPr>
          <w:rFonts w:hAnsi="Times New Roman" w:cs="Times New Roman"/>
          <w:color w:val="3E373C"/>
          <w:sz w:val="22"/>
          <w:szCs w:val="22"/>
          <w:u w:color="3E373C"/>
        </w:rPr>
        <w:t xml:space="preserve">, 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určite a vážne a že nebola uzavretá v tiesni ani za iných nápadne nevýhodných podmienok</w:t>
      </w:r>
      <w:r w:rsidRPr="005C7097">
        <w:rPr>
          <w:rFonts w:hAnsi="Times New Roman" w:cs="Times New Roman"/>
          <w:color w:val="3E373C"/>
          <w:sz w:val="22"/>
          <w:szCs w:val="22"/>
          <w:u w:color="3E373C"/>
        </w:rPr>
        <w:t xml:space="preserve">, </w:t>
      </w:r>
      <w:r w:rsidRPr="005C7097">
        <w:rPr>
          <w:rFonts w:hAnsi="Times New Roman" w:cs="Times New Roman"/>
          <w:color w:val="1D171D"/>
          <w:sz w:val="22"/>
          <w:szCs w:val="22"/>
          <w:u w:color="1D171D"/>
        </w:rPr>
        <w:t>čo potvrdzujú svojím podpisom.</w:t>
      </w:r>
    </w:p>
    <w:p w:rsidR="006E748E" w:rsidRPr="005C7097" w:rsidRDefault="006E748E">
      <w:pPr>
        <w:pStyle w:val="Telo"/>
        <w:ind w:left="567" w:hanging="567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6E748E">
      <w:pPr>
        <w:pStyle w:val="Telo"/>
        <w:ind w:left="567" w:hanging="567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6E748E">
      <w:pPr>
        <w:pStyle w:val="Telo"/>
        <w:ind w:left="567" w:hanging="567"/>
        <w:jc w:val="both"/>
        <w:rPr>
          <w:rFonts w:hAnsi="Times New Roman" w:cs="Times New Roman"/>
          <w:sz w:val="22"/>
          <w:szCs w:val="22"/>
        </w:rPr>
      </w:pPr>
    </w:p>
    <w:p w:rsidR="006E748E" w:rsidRPr="003C291D" w:rsidRDefault="003C291D">
      <w:pPr>
        <w:pStyle w:val="Telo"/>
        <w:ind w:left="567" w:hanging="567"/>
        <w:jc w:val="both"/>
        <w:rPr>
          <w:rFonts w:hAnsi="Times New Roman" w:cs="Times New Roman"/>
          <w:sz w:val="24"/>
          <w:szCs w:val="24"/>
        </w:rPr>
      </w:pPr>
      <w:r w:rsidRPr="003C291D">
        <w:rPr>
          <w:rFonts w:hAnsi="Times New Roman" w:cs="Times New Roman"/>
          <w:sz w:val="24"/>
          <w:szCs w:val="24"/>
        </w:rPr>
        <w:t>V Stratenej dňa.........................                               V ........................ dňa...................</w:t>
      </w:r>
    </w:p>
    <w:p w:rsidR="006E748E" w:rsidRPr="005C7097" w:rsidRDefault="006E748E">
      <w:pPr>
        <w:pStyle w:val="Telo"/>
        <w:ind w:left="567" w:hanging="567"/>
        <w:jc w:val="both"/>
        <w:rPr>
          <w:rFonts w:hAnsi="Times New Roman" w:cs="Times New Roman"/>
          <w:sz w:val="22"/>
          <w:szCs w:val="22"/>
        </w:rPr>
      </w:pPr>
    </w:p>
    <w:p w:rsidR="003C291D" w:rsidRPr="005C7097" w:rsidRDefault="003C291D" w:rsidP="003C291D">
      <w:pPr>
        <w:pStyle w:val="Telo"/>
        <w:jc w:val="both"/>
        <w:rPr>
          <w:rFonts w:hAnsi="Times New Roman" w:cs="Times New Roman"/>
        </w:rPr>
      </w:pPr>
      <w:proofErr w:type="spellStart"/>
      <w:r w:rsidRPr="005C7097">
        <w:rPr>
          <w:rFonts w:hAnsi="Times New Roman" w:cs="Times New Roman"/>
          <w:sz w:val="22"/>
          <w:szCs w:val="22"/>
        </w:rPr>
        <w:t>Objedn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á</w:t>
      </w:r>
      <w:r w:rsidRPr="005C7097">
        <w:rPr>
          <w:rFonts w:hAnsi="Times New Roman" w:cs="Times New Roman"/>
          <w:sz w:val="22"/>
          <w:szCs w:val="22"/>
        </w:rPr>
        <w:t>vate</w:t>
      </w:r>
      <w:r w:rsidRPr="005C7097">
        <w:rPr>
          <w:rFonts w:hAnsi="Times New Roman" w:cs="Times New Roman"/>
          <w:sz w:val="22"/>
          <w:szCs w:val="22"/>
          <w:lang w:val="en-US"/>
        </w:rPr>
        <w:t xml:space="preserve">ľ                                     </w:t>
      </w:r>
      <w:r>
        <w:rPr>
          <w:rFonts w:hAnsi="Times New Roman" w:cs="Times New Roman"/>
          <w:sz w:val="22"/>
          <w:szCs w:val="22"/>
          <w:lang w:val="en-US"/>
        </w:rPr>
        <w:t xml:space="preserve">                             </w:t>
      </w:r>
      <w:proofErr w:type="spellStart"/>
      <w:r w:rsidRPr="005C7097">
        <w:rPr>
          <w:rFonts w:hAnsi="Times New Roman" w:cs="Times New Roman"/>
          <w:sz w:val="22"/>
          <w:szCs w:val="22"/>
        </w:rPr>
        <w:t>Zhotovite</w:t>
      </w:r>
      <w:proofErr w:type="spellEnd"/>
      <w:r w:rsidRPr="005C7097">
        <w:rPr>
          <w:rFonts w:hAnsi="Times New Roman" w:cs="Times New Roman"/>
          <w:sz w:val="22"/>
          <w:szCs w:val="22"/>
          <w:lang w:val="en-US"/>
        </w:rPr>
        <w:t>ľ</w:t>
      </w:r>
    </w:p>
    <w:p w:rsidR="006E748E" w:rsidRPr="005C7097" w:rsidRDefault="006E748E">
      <w:pPr>
        <w:pStyle w:val="Telo"/>
        <w:ind w:left="567" w:hanging="567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6E748E">
      <w:pPr>
        <w:pStyle w:val="Telo"/>
        <w:ind w:left="567" w:hanging="567"/>
        <w:jc w:val="both"/>
        <w:rPr>
          <w:rFonts w:hAnsi="Times New Roman" w:cs="Times New Roman"/>
          <w:sz w:val="22"/>
          <w:szCs w:val="22"/>
        </w:rPr>
      </w:pPr>
    </w:p>
    <w:p w:rsidR="006E748E" w:rsidRPr="005C7097" w:rsidRDefault="004772EB">
      <w:pPr>
        <w:pStyle w:val="Telo"/>
        <w:ind w:left="567" w:hanging="567"/>
        <w:jc w:val="both"/>
        <w:rPr>
          <w:rFonts w:hAnsi="Times New Roman" w:cs="Times New Roman"/>
          <w:sz w:val="22"/>
          <w:szCs w:val="22"/>
        </w:rPr>
      </w:pPr>
      <w:r w:rsidRPr="005C7097">
        <w:rPr>
          <w:rFonts w:hAnsi="Times New Roman" w:cs="Times New Roman"/>
          <w:sz w:val="22"/>
          <w:szCs w:val="22"/>
        </w:rPr>
        <w:t>-----------------------------                                                  -----------------------------</w:t>
      </w:r>
    </w:p>
    <w:p w:rsidR="003C291D" w:rsidRPr="00011514" w:rsidRDefault="003C291D" w:rsidP="003C291D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shd w:val="clear" w:color="auto" w:fill="FFFFFF"/>
        </w:rPr>
      </w:pPr>
      <w:r w:rsidRPr="00011514">
        <w:rPr>
          <w:shd w:val="clear" w:color="auto" w:fill="FFFFFF"/>
        </w:rPr>
        <w:t>Obec Stratená</w:t>
      </w:r>
    </w:p>
    <w:p w:rsidR="003C291D" w:rsidRPr="00011514" w:rsidRDefault="003C291D" w:rsidP="003C291D">
      <w:pPr>
        <w:pStyle w:val="Normln1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shd w:val="clear" w:color="auto" w:fill="FFFFFF"/>
        </w:rPr>
      </w:pPr>
      <w:proofErr w:type="spellStart"/>
      <w:r w:rsidRPr="00011514">
        <w:rPr>
          <w:shd w:val="clear" w:color="auto" w:fill="FFFFFF"/>
        </w:rPr>
        <w:t>Zast</w:t>
      </w:r>
      <w:proofErr w:type="spellEnd"/>
      <w:r w:rsidRPr="00011514">
        <w:rPr>
          <w:shd w:val="clear" w:color="auto" w:fill="FFFFFF"/>
        </w:rPr>
        <w:t>. Mgr. Erika Oravcová, starostka</w:t>
      </w:r>
    </w:p>
    <w:p w:rsidR="006E748E" w:rsidRPr="005C7097" w:rsidRDefault="006E748E" w:rsidP="003C291D">
      <w:pPr>
        <w:pStyle w:val="Telo"/>
        <w:ind w:left="567" w:hanging="567"/>
        <w:jc w:val="both"/>
        <w:rPr>
          <w:rFonts w:hAnsi="Times New Roman" w:cs="Times New Roman"/>
        </w:rPr>
      </w:pPr>
    </w:p>
    <w:sectPr w:rsidR="006E748E" w:rsidRPr="005C7097" w:rsidSect="003C291D">
      <w:footerReference w:type="default" r:id="rId9"/>
      <w:pgSz w:w="11900" w:h="16840"/>
      <w:pgMar w:top="851" w:right="1417" w:bottom="1135" w:left="141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64C4" w:rsidRDefault="00DB64C4" w:rsidP="006E748E">
      <w:r>
        <w:separator/>
      </w:r>
    </w:p>
  </w:endnote>
  <w:endnote w:type="continuationSeparator" w:id="0">
    <w:p w:rsidR="00DB64C4" w:rsidRDefault="00DB64C4" w:rsidP="006E74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48E" w:rsidRDefault="006C622D">
    <w:pPr>
      <w:pStyle w:val="Pta"/>
      <w:tabs>
        <w:tab w:val="clear" w:pos="9072"/>
        <w:tab w:val="right" w:pos="9046"/>
      </w:tabs>
      <w:jc w:val="center"/>
    </w:pPr>
    <w:r>
      <w:fldChar w:fldCharType="begin"/>
    </w:r>
    <w:r w:rsidR="004772EB">
      <w:instrText xml:space="preserve"> PAGE </w:instrText>
    </w:r>
    <w:r>
      <w:fldChar w:fldCharType="separate"/>
    </w:r>
    <w:r w:rsidR="00195142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64C4" w:rsidRDefault="00DB64C4" w:rsidP="006E748E">
      <w:r>
        <w:separator/>
      </w:r>
    </w:p>
  </w:footnote>
  <w:footnote w:type="continuationSeparator" w:id="0">
    <w:p w:rsidR="00DB64C4" w:rsidRDefault="00DB64C4" w:rsidP="006E74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77757"/>
    <w:multiLevelType w:val="multilevel"/>
    <w:tmpl w:val="50181E42"/>
    <w:styleLink w:val="List13"/>
    <w:lvl w:ilvl="0">
      <w:start w:val="3"/>
      <w:numFmt w:val="decimal"/>
      <w:lvlText w:val="%1."/>
      <w:lvlJc w:val="left"/>
      <w:pPr>
        <w:tabs>
          <w:tab w:val="num" w:pos="515"/>
        </w:tabs>
        <w:ind w:left="515" w:hanging="515"/>
      </w:pPr>
      <w:rPr>
        <w:color w:val="000000"/>
        <w:position w:val="0"/>
        <w:sz w:val="22"/>
        <w:szCs w:val="22"/>
        <w:u w:color="1D171F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color w:val="000000"/>
        <w:position w:val="0"/>
        <w:sz w:val="22"/>
        <w:szCs w:val="22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112"/>
        </w:tabs>
        <w:ind w:left="2112" w:hanging="248"/>
      </w:pPr>
      <w:rPr>
        <w:color w:val="000000"/>
        <w:position w:val="0"/>
        <w:sz w:val="22"/>
        <w:szCs w:val="22"/>
        <w:u w:color="00000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3"/>
      </w:pPr>
      <w:rPr>
        <w:color w:val="000000"/>
        <w:position w:val="0"/>
        <w:sz w:val="22"/>
        <w:szCs w:val="22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3"/>
      </w:pPr>
      <w:rPr>
        <w:color w:val="000000"/>
        <w:position w:val="0"/>
        <w:sz w:val="22"/>
        <w:szCs w:val="22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272"/>
        </w:tabs>
        <w:ind w:left="4272" w:hanging="248"/>
      </w:pPr>
      <w:rPr>
        <w:color w:val="000000"/>
        <w:position w:val="0"/>
        <w:sz w:val="22"/>
        <w:szCs w:val="22"/>
        <w:u w:color="00000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3"/>
      </w:pPr>
      <w:rPr>
        <w:color w:val="000000"/>
        <w:position w:val="0"/>
        <w:sz w:val="22"/>
        <w:szCs w:val="22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3"/>
      </w:pPr>
      <w:rPr>
        <w:color w:val="000000"/>
        <w:position w:val="0"/>
        <w:sz w:val="22"/>
        <w:szCs w:val="22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248"/>
      </w:pPr>
      <w:rPr>
        <w:color w:val="000000"/>
        <w:position w:val="0"/>
        <w:sz w:val="22"/>
        <w:szCs w:val="22"/>
        <w:u w:color="000000"/>
      </w:rPr>
    </w:lvl>
  </w:abstractNum>
  <w:abstractNum w:abstractNumId="1">
    <w:nsid w:val="14C914FD"/>
    <w:multiLevelType w:val="multilevel"/>
    <w:tmpl w:val="B41ADA04"/>
    <w:lvl w:ilvl="0">
      <w:start w:val="1"/>
      <w:numFmt w:val="decimal"/>
      <w:lvlText w:val="%1."/>
      <w:lvlJc w:val="left"/>
      <w:pPr>
        <w:tabs>
          <w:tab w:val="num" w:pos="515"/>
        </w:tabs>
        <w:ind w:left="515" w:hanging="515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color w:val="000000"/>
        <w:position w:val="0"/>
        <w:sz w:val="22"/>
        <w:szCs w:val="22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112"/>
        </w:tabs>
        <w:ind w:left="2112" w:hanging="248"/>
      </w:pPr>
      <w:rPr>
        <w:color w:val="000000"/>
        <w:position w:val="0"/>
        <w:sz w:val="22"/>
        <w:szCs w:val="22"/>
        <w:u w:color="00000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3"/>
      </w:pPr>
      <w:rPr>
        <w:color w:val="000000"/>
        <w:position w:val="0"/>
        <w:sz w:val="22"/>
        <w:szCs w:val="22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3"/>
      </w:pPr>
      <w:rPr>
        <w:color w:val="000000"/>
        <w:position w:val="0"/>
        <w:sz w:val="22"/>
        <w:szCs w:val="22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272"/>
        </w:tabs>
        <w:ind w:left="4272" w:hanging="248"/>
      </w:pPr>
      <w:rPr>
        <w:color w:val="000000"/>
        <w:position w:val="0"/>
        <w:sz w:val="22"/>
        <w:szCs w:val="22"/>
        <w:u w:color="00000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3"/>
      </w:pPr>
      <w:rPr>
        <w:color w:val="000000"/>
        <w:position w:val="0"/>
        <w:sz w:val="22"/>
        <w:szCs w:val="22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3"/>
      </w:pPr>
      <w:rPr>
        <w:color w:val="000000"/>
        <w:position w:val="0"/>
        <w:sz w:val="22"/>
        <w:szCs w:val="22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248"/>
      </w:pPr>
      <w:rPr>
        <w:color w:val="000000"/>
        <w:position w:val="0"/>
        <w:sz w:val="22"/>
        <w:szCs w:val="22"/>
        <w:u w:color="000000"/>
      </w:rPr>
    </w:lvl>
  </w:abstractNum>
  <w:abstractNum w:abstractNumId="2">
    <w:nsid w:val="14D31F7B"/>
    <w:multiLevelType w:val="multilevel"/>
    <w:tmpl w:val="BF54B262"/>
    <w:styleLink w:val="Zoznam21"/>
    <w:lvl w:ilvl="0">
      <w:start w:val="1"/>
      <w:numFmt w:val="decimal"/>
      <w:lvlText w:val="%1."/>
      <w:lvlJc w:val="left"/>
      <w:pPr>
        <w:tabs>
          <w:tab w:val="num" w:pos="258"/>
        </w:tabs>
        <w:ind w:left="258" w:hanging="258"/>
      </w:pPr>
      <w:rPr>
        <w:b/>
        <w:bCs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b/>
        <w:bCs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12"/>
        </w:tabs>
        <w:ind w:left="2112" w:hanging="248"/>
      </w:pPr>
      <w:rPr>
        <w:b/>
        <w:bCs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3"/>
      </w:pPr>
      <w:rPr>
        <w:b/>
        <w:bCs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3"/>
      </w:pPr>
      <w:rPr>
        <w:b/>
        <w:bCs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72"/>
        </w:tabs>
        <w:ind w:left="4272" w:hanging="248"/>
      </w:pPr>
      <w:rPr>
        <w:b/>
        <w:bCs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3"/>
      </w:pPr>
      <w:rPr>
        <w:b/>
        <w:bCs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3"/>
      </w:pPr>
      <w:rPr>
        <w:b/>
        <w:bCs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248"/>
      </w:pPr>
      <w:rPr>
        <w:b/>
        <w:bCs/>
        <w:position w:val="0"/>
        <w:sz w:val="22"/>
        <w:szCs w:val="22"/>
      </w:rPr>
    </w:lvl>
  </w:abstractNum>
  <w:abstractNum w:abstractNumId="3">
    <w:nsid w:val="18291A7C"/>
    <w:multiLevelType w:val="multilevel"/>
    <w:tmpl w:val="994EEA7C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4">
    <w:nsid w:val="188F634C"/>
    <w:multiLevelType w:val="multilevel"/>
    <w:tmpl w:val="44E226E2"/>
    <w:lvl w:ilvl="0">
      <w:start w:val="1"/>
      <w:numFmt w:val="decimal"/>
      <w:lvlText w:val="%1."/>
      <w:lvlJc w:val="left"/>
      <w:pPr>
        <w:tabs>
          <w:tab w:val="num" w:pos="515"/>
        </w:tabs>
        <w:ind w:left="515" w:hanging="515"/>
      </w:pPr>
      <w:rPr>
        <w:color w:val="000000"/>
        <w:position w:val="0"/>
        <w:sz w:val="22"/>
        <w:szCs w:val="22"/>
        <w:u w:color="00000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color w:val="000000"/>
        <w:position w:val="0"/>
        <w:sz w:val="22"/>
        <w:szCs w:val="22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112"/>
        </w:tabs>
        <w:ind w:left="2112" w:hanging="248"/>
      </w:pPr>
      <w:rPr>
        <w:color w:val="000000"/>
        <w:position w:val="0"/>
        <w:sz w:val="22"/>
        <w:szCs w:val="22"/>
        <w:u w:color="00000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3"/>
      </w:pPr>
      <w:rPr>
        <w:color w:val="000000"/>
        <w:position w:val="0"/>
        <w:sz w:val="22"/>
        <w:szCs w:val="22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3"/>
      </w:pPr>
      <w:rPr>
        <w:color w:val="000000"/>
        <w:position w:val="0"/>
        <w:sz w:val="22"/>
        <w:szCs w:val="22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272"/>
        </w:tabs>
        <w:ind w:left="4272" w:hanging="248"/>
      </w:pPr>
      <w:rPr>
        <w:color w:val="000000"/>
        <w:position w:val="0"/>
        <w:sz w:val="22"/>
        <w:szCs w:val="22"/>
        <w:u w:color="00000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3"/>
      </w:pPr>
      <w:rPr>
        <w:color w:val="000000"/>
        <w:position w:val="0"/>
        <w:sz w:val="22"/>
        <w:szCs w:val="22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3"/>
      </w:pPr>
      <w:rPr>
        <w:color w:val="000000"/>
        <w:position w:val="0"/>
        <w:sz w:val="22"/>
        <w:szCs w:val="22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248"/>
      </w:pPr>
      <w:rPr>
        <w:color w:val="000000"/>
        <w:position w:val="0"/>
        <w:sz w:val="22"/>
        <w:szCs w:val="22"/>
        <w:u w:color="000000"/>
      </w:rPr>
    </w:lvl>
  </w:abstractNum>
  <w:abstractNum w:abstractNumId="5">
    <w:nsid w:val="191500A6"/>
    <w:multiLevelType w:val="multilevel"/>
    <w:tmpl w:val="05D661A6"/>
    <w:lvl w:ilvl="0">
      <w:start w:val="1"/>
      <w:numFmt w:val="bullet"/>
      <w:lvlText w:val="-"/>
      <w:lvlJc w:val="left"/>
      <w:pPr>
        <w:tabs>
          <w:tab w:val="num" w:pos="690"/>
        </w:tabs>
        <w:ind w:left="690" w:hanging="330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position w:val="0"/>
        <w:sz w:val="22"/>
        <w:szCs w:val="22"/>
        <w:rtl w:val="0"/>
      </w:rPr>
    </w:lvl>
  </w:abstractNum>
  <w:abstractNum w:abstractNumId="6">
    <w:nsid w:val="1DAD26CF"/>
    <w:multiLevelType w:val="multilevel"/>
    <w:tmpl w:val="331ABCC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b/>
        <w:bCs/>
        <w:position w:val="0"/>
        <w:sz w:val="22"/>
        <w:szCs w:val="22"/>
        <w:rtl w:val="0"/>
      </w:rPr>
    </w:lvl>
    <w:lvl w:ilvl="1">
      <w:start w:val="1"/>
      <w:numFmt w:val="upperLetter"/>
      <w:lvlText w:val="%2."/>
      <w:lvlJc w:val="left"/>
      <w:pPr>
        <w:tabs>
          <w:tab w:val="num" w:pos="690"/>
        </w:tabs>
        <w:ind w:left="690" w:hanging="330"/>
      </w:pPr>
      <w:rPr>
        <w:b/>
        <w:bCs/>
        <w:position w:val="0"/>
        <w:sz w:val="22"/>
        <w:szCs w:val="22"/>
        <w:rtl w:val="0"/>
      </w:rPr>
    </w:lvl>
    <w:lvl w:ilvl="2">
      <w:start w:val="1"/>
      <w:numFmt w:val="decimal"/>
      <w:lvlText w:val="%3."/>
      <w:lvlJc w:val="left"/>
      <w:pPr>
        <w:tabs>
          <w:tab w:val="num" w:pos="1050"/>
        </w:tabs>
        <w:ind w:left="1050" w:hanging="330"/>
      </w:pPr>
      <w:rPr>
        <w:b/>
        <w:bCs/>
        <w:position w:val="0"/>
        <w:sz w:val="22"/>
        <w:szCs w:val="22"/>
        <w:rtl w:val="0"/>
      </w:rPr>
    </w:lvl>
    <w:lvl w:ilvl="3">
      <w:start w:val="1"/>
      <w:numFmt w:val="lowerLetter"/>
      <w:lvlText w:val="%4)"/>
      <w:lvlJc w:val="left"/>
      <w:pPr>
        <w:tabs>
          <w:tab w:val="num" w:pos="1410"/>
        </w:tabs>
        <w:ind w:left="1410" w:hanging="330"/>
      </w:pPr>
      <w:rPr>
        <w:b/>
        <w:bCs/>
        <w:position w:val="0"/>
        <w:sz w:val="22"/>
        <w:szCs w:val="22"/>
        <w:rtl w:val="0"/>
      </w:rPr>
    </w:lvl>
    <w:lvl w:ilvl="4">
      <w:start w:val="1"/>
      <w:numFmt w:val="decimal"/>
      <w:lvlText w:val="(%5)"/>
      <w:lvlJc w:val="left"/>
      <w:pPr>
        <w:tabs>
          <w:tab w:val="num" w:pos="1770"/>
        </w:tabs>
        <w:ind w:left="1770" w:hanging="330"/>
      </w:pPr>
      <w:rPr>
        <w:b/>
        <w:bCs/>
        <w:position w:val="0"/>
        <w:sz w:val="22"/>
        <w:szCs w:val="22"/>
        <w:rtl w:val="0"/>
      </w:rPr>
    </w:lvl>
    <w:lvl w:ilvl="5">
      <w:start w:val="1"/>
      <w:numFmt w:val="lowerLetter"/>
      <w:lvlText w:val="(%6)"/>
      <w:lvlJc w:val="left"/>
      <w:pPr>
        <w:tabs>
          <w:tab w:val="num" w:pos="2130"/>
        </w:tabs>
        <w:ind w:left="2130" w:hanging="330"/>
      </w:pPr>
      <w:rPr>
        <w:b/>
        <w:bCs/>
        <w:position w:val="0"/>
        <w:sz w:val="22"/>
        <w:szCs w:val="22"/>
        <w:rtl w:val="0"/>
      </w:rPr>
    </w:lvl>
    <w:lvl w:ilvl="6">
      <w:start w:val="1"/>
      <w:numFmt w:val="lowerRoman"/>
      <w:lvlText w:val="%7)"/>
      <w:lvlJc w:val="left"/>
      <w:pPr>
        <w:tabs>
          <w:tab w:val="num" w:pos="2490"/>
        </w:tabs>
        <w:ind w:left="2490" w:hanging="330"/>
      </w:pPr>
      <w:rPr>
        <w:b/>
        <w:bCs/>
        <w:position w:val="0"/>
        <w:sz w:val="22"/>
        <w:szCs w:val="22"/>
        <w:rtl w:val="0"/>
      </w:rPr>
    </w:lvl>
    <w:lvl w:ilvl="7">
      <w:start w:val="1"/>
      <w:numFmt w:val="decimal"/>
      <w:lvlText w:val="(%8)"/>
      <w:lvlJc w:val="left"/>
      <w:pPr>
        <w:tabs>
          <w:tab w:val="num" w:pos="2850"/>
        </w:tabs>
        <w:ind w:left="2850" w:hanging="330"/>
      </w:pPr>
      <w:rPr>
        <w:b/>
        <w:bCs/>
        <w:position w:val="0"/>
        <w:sz w:val="22"/>
        <w:szCs w:val="22"/>
        <w:rtl w:val="0"/>
      </w:rPr>
    </w:lvl>
    <w:lvl w:ilvl="8">
      <w:start w:val="1"/>
      <w:numFmt w:val="lowerLetter"/>
      <w:lvlText w:val="(%9)"/>
      <w:lvlJc w:val="left"/>
      <w:pPr>
        <w:tabs>
          <w:tab w:val="num" w:pos="3210"/>
        </w:tabs>
        <w:ind w:left="3210" w:hanging="330"/>
      </w:pPr>
      <w:rPr>
        <w:b/>
        <w:bCs/>
        <w:position w:val="0"/>
        <w:sz w:val="22"/>
        <w:szCs w:val="22"/>
        <w:rtl w:val="0"/>
      </w:rPr>
    </w:lvl>
  </w:abstractNum>
  <w:abstractNum w:abstractNumId="7">
    <w:nsid w:val="1DDF2268"/>
    <w:multiLevelType w:val="multilevel"/>
    <w:tmpl w:val="38AA33B6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upperLetter"/>
      <w:lvlText w:val="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lowerLetter"/>
      <w:lvlText w:val="%4)"/>
      <w:lvlJc w:val="left"/>
      <w:rPr>
        <w:position w:val="0"/>
      </w:rPr>
    </w:lvl>
    <w:lvl w:ilvl="4">
      <w:start w:val="1"/>
      <w:numFmt w:val="decimal"/>
      <w:lvlText w:val="(%5)"/>
      <w:lvlJc w:val="left"/>
      <w:rPr>
        <w:position w:val="0"/>
      </w:rPr>
    </w:lvl>
    <w:lvl w:ilvl="5">
      <w:start w:val="1"/>
      <w:numFmt w:val="lowerLetter"/>
      <w:lvlText w:val="(%6)"/>
      <w:lvlJc w:val="left"/>
      <w:rPr>
        <w:position w:val="0"/>
      </w:rPr>
    </w:lvl>
    <w:lvl w:ilvl="6">
      <w:start w:val="1"/>
      <w:numFmt w:val="lowerRoman"/>
      <w:lvlText w:val="%7)"/>
      <w:lvlJc w:val="left"/>
      <w:rPr>
        <w:position w:val="0"/>
      </w:rPr>
    </w:lvl>
    <w:lvl w:ilvl="7">
      <w:start w:val="1"/>
      <w:numFmt w:val="decimal"/>
      <w:lvlText w:val="(%8)"/>
      <w:lvlJc w:val="left"/>
      <w:rPr>
        <w:position w:val="0"/>
      </w:rPr>
    </w:lvl>
    <w:lvl w:ilvl="8">
      <w:start w:val="1"/>
      <w:numFmt w:val="lowerLetter"/>
      <w:lvlText w:val="(%9)"/>
      <w:lvlJc w:val="left"/>
      <w:rPr>
        <w:position w:val="0"/>
      </w:rPr>
    </w:lvl>
  </w:abstractNum>
  <w:abstractNum w:abstractNumId="8">
    <w:nsid w:val="21087538"/>
    <w:multiLevelType w:val="multilevel"/>
    <w:tmpl w:val="48B483BC"/>
    <w:lvl w:ilvl="0">
      <w:start w:val="1"/>
      <w:numFmt w:val="decimal"/>
      <w:lvlText w:val="%1."/>
      <w:lvlJc w:val="left"/>
      <w:pPr>
        <w:tabs>
          <w:tab w:val="num" w:pos="515"/>
        </w:tabs>
        <w:ind w:left="515" w:hanging="515"/>
      </w:pPr>
      <w:rPr>
        <w:position w:val="0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2112"/>
        </w:tabs>
        <w:ind w:left="2112" w:hanging="248"/>
      </w:pPr>
      <w:rPr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3"/>
      </w:pPr>
      <w:rPr>
        <w:position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3"/>
      </w:pPr>
      <w:rPr>
        <w:position w:val="0"/>
        <w:sz w:val="22"/>
        <w:szCs w:val="22"/>
        <w:rtl w:val="0"/>
      </w:rPr>
    </w:lvl>
    <w:lvl w:ilvl="5">
      <w:start w:val="1"/>
      <w:numFmt w:val="lowerRoman"/>
      <w:lvlText w:val="%6."/>
      <w:lvlJc w:val="left"/>
      <w:pPr>
        <w:tabs>
          <w:tab w:val="num" w:pos="4272"/>
        </w:tabs>
        <w:ind w:left="4272" w:hanging="248"/>
      </w:pPr>
      <w:rPr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3"/>
      </w:pPr>
      <w:rPr>
        <w:position w:val="0"/>
        <w:sz w:val="22"/>
        <w:szCs w:val="22"/>
        <w:rtl w:val="0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3"/>
      </w:pPr>
      <w:rPr>
        <w:position w:val="0"/>
        <w:sz w:val="22"/>
        <w:szCs w:val="22"/>
        <w:rtl w:val="0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248"/>
      </w:pPr>
      <w:rPr>
        <w:position w:val="0"/>
        <w:sz w:val="22"/>
        <w:szCs w:val="22"/>
        <w:rtl w:val="0"/>
      </w:rPr>
    </w:lvl>
  </w:abstractNum>
  <w:abstractNum w:abstractNumId="9">
    <w:nsid w:val="21B564E7"/>
    <w:multiLevelType w:val="multilevel"/>
    <w:tmpl w:val="7A7C82CC"/>
    <w:lvl w:ilvl="0">
      <w:start w:val="1"/>
      <w:numFmt w:val="bullet"/>
      <w:lvlText w:val="-"/>
      <w:lvlJc w:val="left"/>
      <w:pPr>
        <w:tabs>
          <w:tab w:val="num" w:pos="690"/>
        </w:tabs>
        <w:ind w:left="690" w:hanging="330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</w:abstractNum>
  <w:abstractNum w:abstractNumId="10">
    <w:nsid w:val="23A8197F"/>
    <w:multiLevelType w:val="multilevel"/>
    <w:tmpl w:val="B76C3D1A"/>
    <w:lvl w:ilvl="0">
      <w:start w:val="1"/>
      <w:numFmt w:val="decimal"/>
      <w:lvlText w:val="%1."/>
      <w:lvlJc w:val="left"/>
      <w:pPr>
        <w:tabs>
          <w:tab w:val="num" w:pos="515"/>
        </w:tabs>
        <w:ind w:left="515" w:hanging="515"/>
      </w:pPr>
      <w:rPr>
        <w:position w:val="0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2112"/>
        </w:tabs>
        <w:ind w:left="2112" w:hanging="248"/>
      </w:pPr>
      <w:rPr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3"/>
      </w:pPr>
      <w:rPr>
        <w:position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3"/>
      </w:pPr>
      <w:rPr>
        <w:position w:val="0"/>
        <w:sz w:val="22"/>
        <w:szCs w:val="22"/>
        <w:rtl w:val="0"/>
      </w:rPr>
    </w:lvl>
    <w:lvl w:ilvl="5">
      <w:start w:val="1"/>
      <w:numFmt w:val="lowerRoman"/>
      <w:lvlText w:val="%6."/>
      <w:lvlJc w:val="left"/>
      <w:pPr>
        <w:tabs>
          <w:tab w:val="num" w:pos="4272"/>
        </w:tabs>
        <w:ind w:left="4272" w:hanging="248"/>
      </w:pPr>
      <w:rPr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3"/>
      </w:pPr>
      <w:rPr>
        <w:position w:val="0"/>
        <w:sz w:val="22"/>
        <w:szCs w:val="22"/>
        <w:rtl w:val="0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3"/>
      </w:pPr>
      <w:rPr>
        <w:position w:val="0"/>
        <w:sz w:val="22"/>
        <w:szCs w:val="22"/>
        <w:rtl w:val="0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248"/>
      </w:pPr>
      <w:rPr>
        <w:position w:val="0"/>
        <w:sz w:val="22"/>
        <w:szCs w:val="22"/>
        <w:rtl w:val="0"/>
      </w:rPr>
    </w:lvl>
  </w:abstractNum>
  <w:abstractNum w:abstractNumId="11">
    <w:nsid w:val="23C92129"/>
    <w:multiLevelType w:val="multilevel"/>
    <w:tmpl w:val="BA8E5704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12">
    <w:nsid w:val="23F36982"/>
    <w:multiLevelType w:val="multilevel"/>
    <w:tmpl w:val="C7D81CBE"/>
    <w:lvl w:ilvl="0">
      <w:start w:val="1"/>
      <w:numFmt w:val="decimal"/>
      <w:lvlText w:val="%1."/>
      <w:lvlJc w:val="left"/>
      <w:pPr>
        <w:tabs>
          <w:tab w:val="num" w:pos="515"/>
        </w:tabs>
        <w:ind w:left="515" w:hanging="515"/>
      </w:pPr>
      <w:rPr>
        <w:color w:val="312C34"/>
        <w:position w:val="0"/>
        <w:sz w:val="22"/>
        <w:szCs w:val="22"/>
        <w:u w:color="312C34"/>
        <w:rtl w:val="0"/>
      </w:rPr>
    </w:lvl>
    <w:lvl w:ilvl="1">
      <w:start w:val="1"/>
      <w:numFmt w:val="lowerLetter"/>
      <w:lvlText w:val="%2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  <w:lvl w:ilvl="2">
      <w:start w:val="1"/>
      <w:numFmt w:val="lowerRoman"/>
      <w:lvlText w:val="%3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  <w:lvl w:ilvl="3">
      <w:start w:val="1"/>
      <w:numFmt w:val="decimal"/>
      <w:lvlText w:val="%4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  <w:lvl w:ilvl="4">
      <w:start w:val="1"/>
      <w:numFmt w:val="lowerLetter"/>
      <w:lvlText w:val="%5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  <w:lvl w:ilvl="5">
      <w:start w:val="1"/>
      <w:numFmt w:val="lowerRoman"/>
      <w:lvlText w:val="%6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  <w:lvl w:ilvl="6">
      <w:start w:val="1"/>
      <w:numFmt w:val="decimal"/>
      <w:lvlText w:val="%7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  <w:lvl w:ilvl="7">
      <w:start w:val="1"/>
      <w:numFmt w:val="lowerLetter"/>
      <w:lvlText w:val="%8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  <w:lvl w:ilvl="8">
      <w:start w:val="1"/>
      <w:numFmt w:val="lowerRoman"/>
      <w:lvlText w:val="%9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</w:abstractNum>
  <w:abstractNum w:abstractNumId="13">
    <w:nsid w:val="26293B6F"/>
    <w:multiLevelType w:val="multilevel"/>
    <w:tmpl w:val="B6E0215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4">
    <w:nsid w:val="284A49DE"/>
    <w:multiLevelType w:val="multilevel"/>
    <w:tmpl w:val="1FDA3DDA"/>
    <w:lvl w:ilvl="0">
      <w:start w:val="1"/>
      <w:numFmt w:val="bullet"/>
      <w:lvlText w:val="-"/>
      <w:lvlJc w:val="left"/>
      <w:pPr>
        <w:tabs>
          <w:tab w:val="num" w:pos="690"/>
        </w:tabs>
        <w:ind w:left="690" w:hanging="330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</w:abstractNum>
  <w:abstractNum w:abstractNumId="15">
    <w:nsid w:val="28A21A0E"/>
    <w:multiLevelType w:val="multilevel"/>
    <w:tmpl w:val="9E362AA6"/>
    <w:lvl w:ilvl="0">
      <w:start w:val="1"/>
      <w:numFmt w:val="bullet"/>
      <w:lvlText w:val="-"/>
      <w:lvlJc w:val="left"/>
      <w:pPr>
        <w:tabs>
          <w:tab w:val="num" w:pos="690"/>
        </w:tabs>
        <w:ind w:left="690" w:hanging="330"/>
      </w:pPr>
      <w:rPr>
        <w:position w:val="0"/>
        <w:sz w:val="22"/>
        <w:szCs w:val="22"/>
        <w:rtl w:val="0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position w:val="0"/>
        <w:sz w:val="22"/>
        <w:szCs w:val="22"/>
        <w:rtl w:val="0"/>
      </w:rPr>
    </w:lvl>
  </w:abstractNum>
  <w:abstractNum w:abstractNumId="16">
    <w:nsid w:val="29932FC4"/>
    <w:multiLevelType w:val="multilevel"/>
    <w:tmpl w:val="5FBC47E4"/>
    <w:styleLink w:val="List7"/>
    <w:lvl w:ilvl="0">
      <w:numFmt w:val="bullet"/>
      <w:lvlText w:val="-"/>
      <w:lvlJc w:val="left"/>
      <w:pPr>
        <w:tabs>
          <w:tab w:val="num" w:pos="690"/>
        </w:tabs>
        <w:ind w:left="690" w:hanging="33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</w:abstractNum>
  <w:abstractNum w:abstractNumId="17">
    <w:nsid w:val="2D5C570D"/>
    <w:multiLevelType w:val="multilevel"/>
    <w:tmpl w:val="CAB409F0"/>
    <w:lvl w:ilvl="0">
      <w:start w:val="1"/>
      <w:numFmt w:val="bullet"/>
      <w:lvlText w:val="-"/>
      <w:lvlJc w:val="left"/>
      <w:pPr>
        <w:tabs>
          <w:tab w:val="num" w:pos="690"/>
        </w:tabs>
        <w:ind w:left="690" w:hanging="330"/>
      </w:pPr>
      <w:rPr>
        <w:color w:val="000000"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</w:abstractNum>
  <w:abstractNum w:abstractNumId="18">
    <w:nsid w:val="2E622F21"/>
    <w:multiLevelType w:val="multilevel"/>
    <w:tmpl w:val="86260A74"/>
    <w:styleLink w:val="List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b/>
        <w:bCs/>
        <w:position w:val="0"/>
        <w:sz w:val="22"/>
        <w:szCs w:val="22"/>
        <w:rtl w:val="0"/>
      </w:rPr>
    </w:lvl>
    <w:lvl w:ilvl="1">
      <w:start w:val="1"/>
      <w:numFmt w:val="upperLetter"/>
      <w:lvlText w:val="%2."/>
      <w:lvlJc w:val="left"/>
      <w:pPr>
        <w:tabs>
          <w:tab w:val="num" w:pos="690"/>
        </w:tabs>
        <w:ind w:left="690" w:hanging="330"/>
      </w:pPr>
      <w:rPr>
        <w:b/>
        <w:bCs/>
        <w:position w:val="0"/>
        <w:sz w:val="22"/>
        <w:szCs w:val="22"/>
        <w:rtl w:val="0"/>
      </w:rPr>
    </w:lvl>
    <w:lvl w:ilvl="2">
      <w:start w:val="1"/>
      <w:numFmt w:val="decimal"/>
      <w:lvlText w:val="%3."/>
      <w:lvlJc w:val="left"/>
      <w:pPr>
        <w:tabs>
          <w:tab w:val="num" w:pos="1050"/>
        </w:tabs>
        <w:ind w:left="1050" w:hanging="330"/>
      </w:pPr>
      <w:rPr>
        <w:b/>
        <w:bCs/>
        <w:position w:val="0"/>
        <w:sz w:val="22"/>
        <w:szCs w:val="22"/>
        <w:rtl w:val="0"/>
      </w:rPr>
    </w:lvl>
    <w:lvl w:ilvl="3">
      <w:start w:val="1"/>
      <w:numFmt w:val="lowerLetter"/>
      <w:lvlText w:val="%4)"/>
      <w:lvlJc w:val="left"/>
      <w:pPr>
        <w:tabs>
          <w:tab w:val="num" w:pos="1410"/>
        </w:tabs>
        <w:ind w:left="1410" w:hanging="330"/>
      </w:pPr>
      <w:rPr>
        <w:b/>
        <w:bCs/>
        <w:position w:val="0"/>
        <w:sz w:val="22"/>
        <w:szCs w:val="22"/>
        <w:rtl w:val="0"/>
      </w:rPr>
    </w:lvl>
    <w:lvl w:ilvl="4">
      <w:start w:val="1"/>
      <w:numFmt w:val="decimal"/>
      <w:lvlText w:val="(%5)"/>
      <w:lvlJc w:val="left"/>
      <w:pPr>
        <w:tabs>
          <w:tab w:val="num" w:pos="1770"/>
        </w:tabs>
        <w:ind w:left="1770" w:hanging="330"/>
      </w:pPr>
      <w:rPr>
        <w:b/>
        <w:bCs/>
        <w:position w:val="0"/>
        <w:sz w:val="22"/>
        <w:szCs w:val="22"/>
        <w:rtl w:val="0"/>
      </w:rPr>
    </w:lvl>
    <w:lvl w:ilvl="5">
      <w:start w:val="1"/>
      <w:numFmt w:val="lowerLetter"/>
      <w:lvlText w:val="(%6)"/>
      <w:lvlJc w:val="left"/>
      <w:pPr>
        <w:tabs>
          <w:tab w:val="num" w:pos="2130"/>
        </w:tabs>
        <w:ind w:left="2130" w:hanging="330"/>
      </w:pPr>
      <w:rPr>
        <w:b/>
        <w:bCs/>
        <w:position w:val="0"/>
        <w:sz w:val="22"/>
        <w:szCs w:val="22"/>
        <w:rtl w:val="0"/>
      </w:rPr>
    </w:lvl>
    <w:lvl w:ilvl="6">
      <w:start w:val="1"/>
      <w:numFmt w:val="lowerRoman"/>
      <w:lvlText w:val="%7)"/>
      <w:lvlJc w:val="left"/>
      <w:pPr>
        <w:tabs>
          <w:tab w:val="num" w:pos="2490"/>
        </w:tabs>
        <w:ind w:left="2490" w:hanging="330"/>
      </w:pPr>
      <w:rPr>
        <w:b/>
        <w:bCs/>
        <w:position w:val="0"/>
        <w:sz w:val="22"/>
        <w:szCs w:val="22"/>
        <w:rtl w:val="0"/>
      </w:rPr>
    </w:lvl>
    <w:lvl w:ilvl="7">
      <w:start w:val="1"/>
      <w:numFmt w:val="decimal"/>
      <w:lvlText w:val="(%8)"/>
      <w:lvlJc w:val="left"/>
      <w:pPr>
        <w:tabs>
          <w:tab w:val="num" w:pos="2850"/>
        </w:tabs>
        <w:ind w:left="2850" w:hanging="330"/>
      </w:pPr>
      <w:rPr>
        <w:b/>
        <w:bCs/>
        <w:position w:val="0"/>
        <w:sz w:val="22"/>
        <w:szCs w:val="22"/>
        <w:rtl w:val="0"/>
      </w:rPr>
    </w:lvl>
    <w:lvl w:ilvl="8">
      <w:start w:val="1"/>
      <w:numFmt w:val="lowerLetter"/>
      <w:lvlText w:val="(%9)"/>
      <w:lvlJc w:val="left"/>
      <w:pPr>
        <w:tabs>
          <w:tab w:val="num" w:pos="3210"/>
        </w:tabs>
        <w:ind w:left="3210" w:hanging="330"/>
      </w:pPr>
      <w:rPr>
        <w:b/>
        <w:bCs/>
        <w:position w:val="0"/>
        <w:sz w:val="22"/>
        <w:szCs w:val="22"/>
        <w:rtl w:val="0"/>
      </w:rPr>
    </w:lvl>
  </w:abstractNum>
  <w:abstractNum w:abstractNumId="19">
    <w:nsid w:val="2F1B4A4F"/>
    <w:multiLevelType w:val="multilevel"/>
    <w:tmpl w:val="DF9AA7EA"/>
    <w:styleLink w:val="List12"/>
    <w:lvl w:ilvl="0">
      <w:start w:val="1"/>
      <w:numFmt w:val="decimal"/>
      <w:lvlText w:val="%1."/>
      <w:lvlJc w:val="left"/>
      <w:pPr>
        <w:tabs>
          <w:tab w:val="num" w:pos="515"/>
        </w:tabs>
        <w:ind w:left="515" w:hanging="515"/>
      </w:pPr>
      <w:rPr>
        <w:position w:val="0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2112"/>
        </w:tabs>
        <w:ind w:left="2112" w:hanging="248"/>
      </w:pPr>
      <w:rPr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3"/>
      </w:pPr>
      <w:rPr>
        <w:position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3"/>
      </w:pPr>
      <w:rPr>
        <w:position w:val="0"/>
        <w:sz w:val="22"/>
        <w:szCs w:val="22"/>
        <w:rtl w:val="0"/>
      </w:rPr>
    </w:lvl>
    <w:lvl w:ilvl="5">
      <w:start w:val="1"/>
      <w:numFmt w:val="lowerRoman"/>
      <w:lvlText w:val="%6."/>
      <w:lvlJc w:val="left"/>
      <w:pPr>
        <w:tabs>
          <w:tab w:val="num" w:pos="4272"/>
        </w:tabs>
        <w:ind w:left="4272" w:hanging="248"/>
      </w:pPr>
      <w:rPr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3"/>
      </w:pPr>
      <w:rPr>
        <w:position w:val="0"/>
        <w:sz w:val="22"/>
        <w:szCs w:val="22"/>
        <w:rtl w:val="0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3"/>
      </w:pPr>
      <w:rPr>
        <w:position w:val="0"/>
        <w:sz w:val="22"/>
        <w:szCs w:val="22"/>
        <w:rtl w:val="0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248"/>
      </w:pPr>
      <w:rPr>
        <w:position w:val="0"/>
        <w:sz w:val="22"/>
        <w:szCs w:val="22"/>
        <w:rtl w:val="0"/>
      </w:rPr>
    </w:lvl>
  </w:abstractNum>
  <w:abstractNum w:abstractNumId="20">
    <w:nsid w:val="41E7766F"/>
    <w:multiLevelType w:val="multilevel"/>
    <w:tmpl w:val="84DA20C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1">
    <w:nsid w:val="42DF2AC5"/>
    <w:multiLevelType w:val="multilevel"/>
    <w:tmpl w:val="10200164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lowerLetter"/>
      <w:lvlText w:val="%2."/>
      <w:lvlJc w:val="left"/>
      <w:rPr>
        <w:color w:val="000000"/>
        <w:position w:val="0"/>
      </w:rPr>
    </w:lvl>
    <w:lvl w:ilvl="2">
      <w:start w:val="1"/>
      <w:numFmt w:val="lowerRoman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lowerLetter"/>
      <w:lvlText w:val="%5."/>
      <w:lvlJc w:val="left"/>
      <w:rPr>
        <w:color w:val="000000"/>
        <w:position w:val="0"/>
      </w:rPr>
    </w:lvl>
    <w:lvl w:ilvl="5">
      <w:start w:val="1"/>
      <w:numFmt w:val="lowerRoman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lowerLetter"/>
      <w:lvlText w:val="%8."/>
      <w:lvlJc w:val="left"/>
      <w:rPr>
        <w:color w:val="000000"/>
        <w:position w:val="0"/>
      </w:rPr>
    </w:lvl>
    <w:lvl w:ilvl="8">
      <w:start w:val="1"/>
      <w:numFmt w:val="lowerRoman"/>
      <w:lvlText w:val="%9."/>
      <w:lvlJc w:val="left"/>
      <w:rPr>
        <w:color w:val="000000"/>
        <w:position w:val="0"/>
      </w:rPr>
    </w:lvl>
  </w:abstractNum>
  <w:abstractNum w:abstractNumId="22">
    <w:nsid w:val="44621905"/>
    <w:multiLevelType w:val="multilevel"/>
    <w:tmpl w:val="0EC4B1EE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3">
    <w:nsid w:val="44FA5AD5"/>
    <w:multiLevelType w:val="multilevel"/>
    <w:tmpl w:val="EACC1B10"/>
    <w:lvl w:ilvl="0">
      <w:start w:val="1"/>
      <w:numFmt w:val="upperRoman"/>
      <w:lvlText w:val="%1."/>
      <w:lvlJc w:val="left"/>
      <w:pPr>
        <w:tabs>
          <w:tab w:val="num" w:pos="327"/>
        </w:tabs>
        <w:ind w:left="327" w:hanging="327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1">
      <w:start w:val="1"/>
      <w:numFmt w:val="upperLetter"/>
      <w:lvlText w:val="%2."/>
      <w:lvlJc w:val="left"/>
      <w:pPr>
        <w:tabs>
          <w:tab w:val="num" w:pos="660"/>
        </w:tabs>
        <w:ind w:left="66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2">
      <w:start w:val="1"/>
      <w:numFmt w:val="decimal"/>
      <w:lvlText w:val="%3."/>
      <w:lvlJc w:val="left"/>
      <w:pPr>
        <w:tabs>
          <w:tab w:val="num" w:pos="1020"/>
        </w:tabs>
        <w:ind w:left="102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3">
      <w:start w:val="1"/>
      <w:numFmt w:val="lowerLetter"/>
      <w:lvlText w:val="%4)"/>
      <w:lvlJc w:val="left"/>
      <w:pPr>
        <w:tabs>
          <w:tab w:val="num" w:pos="1380"/>
        </w:tabs>
        <w:ind w:left="138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4">
      <w:start w:val="1"/>
      <w:numFmt w:val="decimal"/>
      <w:lvlText w:val="(%5)"/>
      <w:lvlJc w:val="left"/>
      <w:pPr>
        <w:tabs>
          <w:tab w:val="num" w:pos="1740"/>
        </w:tabs>
        <w:ind w:left="174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5">
      <w:start w:val="1"/>
      <w:numFmt w:val="lowerLetter"/>
      <w:lvlText w:val="(%6)"/>
      <w:lvlJc w:val="left"/>
      <w:pPr>
        <w:tabs>
          <w:tab w:val="num" w:pos="2100"/>
        </w:tabs>
        <w:ind w:left="2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6">
      <w:start w:val="1"/>
      <w:numFmt w:val="lowerRoman"/>
      <w:lvlText w:val="%7)"/>
      <w:lvlJc w:val="left"/>
      <w:pPr>
        <w:tabs>
          <w:tab w:val="num" w:pos="2460"/>
        </w:tabs>
        <w:ind w:left="246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7">
      <w:start w:val="1"/>
      <w:numFmt w:val="decimal"/>
      <w:lvlText w:val="(%8)"/>
      <w:lvlJc w:val="left"/>
      <w:pPr>
        <w:tabs>
          <w:tab w:val="num" w:pos="2820"/>
        </w:tabs>
        <w:ind w:left="282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8">
      <w:start w:val="1"/>
      <w:numFmt w:val="lowerLetter"/>
      <w:lvlText w:val="(%9)"/>
      <w:lvlJc w:val="left"/>
      <w:pPr>
        <w:tabs>
          <w:tab w:val="num" w:pos="3180"/>
        </w:tabs>
        <w:ind w:left="318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</w:abstractNum>
  <w:abstractNum w:abstractNumId="24">
    <w:nsid w:val="4663068A"/>
    <w:multiLevelType w:val="multilevel"/>
    <w:tmpl w:val="254C57EC"/>
    <w:styleLink w:val="List15"/>
    <w:lvl w:ilvl="0">
      <w:start w:val="1"/>
      <w:numFmt w:val="decimal"/>
      <w:lvlText w:val="%1."/>
      <w:lvlJc w:val="left"/>
      <w:pPr>
        <w:tabs>
          <w:tab w:val="num" w:pos="515"/>
        </w:tabs>
        <w:ind w:left="515" w:hanging="515"/>
      </w:pPr>
      <w:rPr>
        <w:position w:val="0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2112"/>
        </w:tabs>
        <w:ind w:left="2112" w:hanging="248"/>
      </w:pPr>
      <w:rPr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3"/>
      </w:pPr>
      <w:rPr>
        <w:position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3"/>
      </w:pPr>
      <w:rPr>
        <w:position w:val="0"/>
        <w:sz w:val="22"/>
        <w:szCs w:val="22"/>
        <w:rtl w:val="0"/>
      </w:rPr>
    </w:lvl>
    <w:lvl w:ilvl="5">
      <w:start w:val="1"/>
      <w:numFmt w:val="lowerRoman"/>
      <w:lvlText w:val="%6."/>
      <w:lvlJc w:val="left"/>
      <w:pPr>
        <w:tabs>
          <w:tab w:val="num" w:pos="4272"/>
        </w:tabs>
        <w:ind w:left="4272" w:hanging="248"/>
      </w:pPr>
      <w:rPr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3"/>
      </w:pPr>
      <w:rPr>
        <w:position w:val="0"/>
        <w:sz w:val="22"/>
        <w:szCs w:val="22"/>
        <w:rtl w:val="0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3"/>
      </w:pPr>
      <w:rPr>
        <w:position w:val="0"/>
        <w:sz w:val="22"/>
        <w:szCs w:val="22"/>
        <w:rtl w:val="0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248"/>
      </w:pPr>
      <w:rPr>
        <w:position w:val="0"/>
        <w:sz w:val="22"/>
        <w:szCs w:val="22"/>
        <w:rtl w:val="0"/>
      </w:rPr>
    </w:lvl>
  </w:abstractNum>
  <w:abstractNum w:abstractNumId="25">
    <w:nsid w:val="47111D36"/>
    <w:multiLevelType w:val="multilevel"/>
    <w:tmpl w:val="956849A0"/>
    <w:styleLink w:val="List1"/>
    <w:lvl w:ilvl="0">
      <w:start w:val="2"/>
      <w:numFmt w:val="upperRoman"/>
      <w:lvlText w:val="%1."/>
      <w:lvlJc w:val="left"/>
      <w:pPr>
        <w:tabs>
          <w:tab w:val="num" w:pos="327"/>
        </w:tabs>
        <w:ind w:left="327" w:hanging="327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1">
      <w:start w:val="1"/>
      <w:numFmt w:val="upperLetter"/>
      <w:lvlText w:val="%2."/>
      <w:lvlJc w:val="left"/>
      <w:pPr>
        <w:tabs>
          <w:tab w:val="num" w:pos="660"/>
        </w:tabs>
        <w:ind w:left="66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2">
      <w:start w:val="1"/>
      <w:numFmt w:val="decimal"/>
      <w:lvlText w:val="%3."/>
      <w:lvlJc w:val="left"/>
      <w:pPr>
        <w:tabs>
          <w:tab w:val="num" w:pos="1020"/>
        </w:tabs>
        <w:ind w:left="102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3">
      <w:start w:val="1"/>
      <w:numFmt w:val="lowerLetter"/>
      <w:lvlText w:val="%4)"/>
      <w:lvlJc w:val="left"/>
      <w:pPr>
        <w:tabs>
          <w:tab w:val="num" w:pos="1380"/>
        </w:tabs>
        <w:ind w:left="138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4">
      <w:start w:val="1"/>
      <w:numFmt w:val="decimal"/>
      <w:lvlText w:val="(%5)"/>
      <w:lvlJc w:val="left"/>
      <w:pPr>
        <w:tabs>
          <w:tab w:val="num" w:pos="1740"/>
        </w:tabs>
        <w:ind w:left="174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5">
      <w:start w:val="1"/>
      <w:numFmt w:val="lowerLetter"/>
      <w:lvlText w:val="(%6)"/>
      <w:lvlJc w:val="left"/>
      <w:pPr>
        <w:tabs>
          <w:tab w:val="num" w:pos="2100"/>
        </w:tabs>
        <w:ind w:left="210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6">
      <w:start w:val="1"/>
      <w:numFmt w:val="lowerRoman"/>
      <w:lvlText w:val="%7)"/>
      <w:lvlJc w:val="left"/>
      <w:pPr>
        <w:tabs>
          <w:tab w:val="num" w:pos="2460"/>
        </w:tabs>
        <w:ind w:left="246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7">
      <w:start w:val="1"/>
      <w:numFmt w:val="decimal"/>
      <w:lvlText w:val="(%8)"/>
      <w:lvlJc w:val="left"/>
      <w:pPr>
        <w:tabs>
          <w:tab w:val="num" w:pos="2820"/>
        </w:tabs>
        <w:ind w:left="282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  <w:lvl w:ilvl="8">
      <w:start w:val="1"/>
      <w:numFmt w:val="lowerLetter"/>
      <w:lvlText w:val="(%9)"/>
      <w:lvlJc w:val="left"/>
      <w:pPr>
        <w:tabs>
          <w:tab w:val="num" w:pos="3180"/>
        </w:tabs>
        <w:ind w:left="3180" w:hanging="300"/>
      </w:pPr>
      <w:rPr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</w:rPr>
    </w:lvl>
  </w:abstractNum>
  <w:abstractNum w:abstractNumId="26">
    <w:nsid w:val="4D3F2958"/>
    <w:multiLevelType w:val="multilevel"/>
    <w:tmpl w:val="9474BE9E"/>
    <w:styleLink w:val="Zoznam51"/>
    <w:lvl w:ilvl="0">
      <w:numFmt w:val="bullet"/>
      <w:lvlText w:val="-"/>
      <w:lvlJc w:val="left"/>
      <w:pPr>
        <w:tabs>
          <w:tab w:val="num" w:pos="690"/>
        </w:tabs>
        <w:ind w:left="690" w:hanging="33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position w:val="0"/>
        <w:sz w:val="22"/>
        <w:szCs w:val="22"/>
        <w:rtl w:val="0"/>
      </w:rPr>
    </w:lvl>
  </w:abstractNum>
  <w:abstractNum w:abstractNumId="27">
    <w:nsid w:val="4F7347CD"/>
    <w:multiLevelType w:val="multilevel"/>
    <w:tmpl w:val="8B4EBB30"/>
    <w:styleLink w:val="Zoznam31"/>
    <w:lvl w:ilvl="0">
      <w:start w:val="1"/>
      <w:numFmt w:val="decimal"/>
      <w:lvlText w:val="%1."/>
      <w:lvlJc w:val="left"/>
      <w:pPr>
        <w:tabs>
          <w:tab w:val="num" w:pos="515"/>
        </w:tabs>
        <w:ind w:left="515" w:hanging="515"/>
      </w:pPr>
      <w:rPr>
        <w:position w:val="0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2112"/>
        </w:tabs>
        <w:ind w:left="2112" w:hanging="248"/>
      </w:pPr>
      <w:rPr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3"/>
      </w:pPr>
      <w:rPr>
        <w:position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3"/>
      </w:pPr>
      <w:rPr>
        <w:position w:val="0"/>
        <w:sz w:val="22"/>
        <w:szCs w:val="22"/>
        <w:rtl w:val="0"/>
      </w:rPr>
    </w:lvl>
    <w:lvl w:ilvl="5">
      <w:start w:val="1"/>
      <w:numFmt w:val="lowerRoman"/>
      <w:lvlText w:val="%6."/>
      <w:lvlJc w:val="left"/>
      <w:pPr>
        <w:tabs>
          <w:tab w:val="num" w:pos="4272"/>
        </w:tabs>
        <w:ind w:left="4272" w:hanging="248"/>
      </w:pPr>
      <w:rPr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3"/>
      </w:pPr>
      <w:rPr>
        <w:position w:val="0"/>
        <w:sz w:val="22"/>
        <w:szCs w:val="22"/>
        <w:rtl w:val="0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3"/>
      </w:pPr>
      <w:rPr>
        <w:position w:val="0"/>
        <w:sz w:val="22"/>
        <w:szCs w:val="22"/>
        <w:rtl w:val="0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248"/>
      </w:pPr>
      <w:rPr>
        <w:position w:val="0"/>
        <w:sz w:val="22"/>
        <w:szCs w:val="22"/>
        <w:rtl w:val="0"/>
      </w:rPr>
    </w:lvl>
  </w:abstractNum>
  <w:abstractNum w:abstractNumId="28">
    <w:nsid w:val="50964CD4"/>
    <w:multiLevelType w:val="multilevel"/>
    <w:tmpl w:val="3F18C956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29">
    <w:nsid w:val="527463C1"/>
    <w:multiLevelType w:val="multilevel"/>
    <w:tmpl w:val="5044A682"/>
    <w:styleLink w:val="List10"/>
    <w:lvl w:ilvl="0">
      <w:start w:val="1"/>
      <w:numFmt w:val="decimal"/>
      <w:lvlText w:val="%1."/>
      <w:lvlJc w:val="left"/>
      <w:pPr>
        <w:tabs>
          <w:tab w:val="num" w:pos="515"/>
        </w:tabs>
        <w:ind w:left="515" w:hanging="515"/>
      </w:pPr>
      <w:rPr>
        <w:position w:val="0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2112"/>
        </w:tabs>
        <w:ind w:left="2112" w:hanging="248"/>
      </w:pPr>
      <w:rPr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3"/>
      </w:pPr>
      <w:rPr>
        <w:position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3"/>
      </w:pPr>
      <w:rPr>
        <w:position w:val="0"/>
        <w:sz w:val="22"/>
        <w:szCs w:val="22"/>
        <w:rtl w:val="0"/>
      </w:rPr>
    </w:lvl>
    <w:lvl w:ilvl="5">
      <w:start w:val="1"/>
      <w:numFmt w:val="lowerRoman"/>
      <w:lvlText w:val="%6."/>
      <w:lvlJc w:val="left"/>
      <w:pPr>
        <w:tabs>
          <w:tab w:val="num" w:pos="4272"/>
        </w:tabs>
        <w:ind w:left="4272" w:hanging="248"/>
      </w:pPr>
      <w:rPr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3"/>
      </w:pPr>
      <w:rPr>
        <w:position w:val="0"/>
        <w:sz w:val="22"/>
        <w:szCs w:val="22"/>
        <w:rtl w:val="0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3"/>
      </w:pPr>
      <w:rPr>
        <w:position w:val="0"/>
        <w:sz w:val="22"/>
        <w:szCs w:val="22"/>
        <w:rtl w:val="0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248"/>
      </w:pPr>
      <w:rPr>
        <w:position w:val="0"/>
        <w:sz w:val="22"/>
        <w:szCs w:val="22"/>
        <w:rtl w:val="0"/>
      </w:rPr>
    </w:lvl>
  </w:abstractNum>
  <w:abstractNum w:abstractNumId="30">
    <w:nsid w:val="54091D41"/>
    <w:multiLevelType w:val="multilevel"/>
    <w:tmpl w:val="0F8EF94E"/>
    <w:styleLink w:val="List9"/>
    <w:lvl w:ilvl="0">
      <w:numFmt w:val="bullet"/>
      <w:lvlText w:val="-"/>
      <w:lvlJc w:val="left"/>
      <w:pPr>
        <w:tabs>
          <w:tab w:val="num" w:pos="690"/>
        </w:tabs>
        <w:ind w:left="690" w:hanging="330"/>
      </w:pPr>
      <w:rPr>
        <w:color w:val="000000"/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color w:val="000000"/>
        <w:position w:val="0"/>
        <w:sz w:val="22"/>
        <w:szCs w:val="22"/>
      </w:rPr>
    </w:lvl>
  </w:abstractNum>
  <w:abstractNum w:abstractNumId="31">
    <w:nsid w:val="545E6906"/>
    <w:multiLevelType w:val="multilevel"/>
    <w:tmpl w:val="A5564A4C"/>
    <w:lvl w:ilvl="0">
      <w:start w:val="1"/>
      <w:numFmt w:val="decimal"/>
      <w:lvlText w:val="%1."/>
      <w:lvlJc w:val="left"/>
      <w:pPr>
        <w:tabs>
          <w:tab w:val="num" w:pos="515"/>
        </w:tabs>
        <w:ind w:left="515" w:hanging="515"/>
      </w:pPr>
      <w:rPr>
        <w:position w:val="0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2112"/>
        </w:tabs>
        <w:ind w:left="2112" w:hanging="248"/>
      </w:pPr>
      <w:rPr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3"/>
      </w:pPr>
      <w:rPr>
        <w:position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3"/>
      </w:pPr>
      <w:rPr>
        <w:position w:val="0"/>
        <w:sz w:val="22"/>
        <w:szCs w:val="22"/>
        <w:rtl w:val="0"/>
      </w:rPr>
    </w:lvl>
    <w:lvl w:ilvl="5">
      <w:start w:val="1"/>
      <w:numFmt w:val="lowerRoman"/>
      <w:lvlText w:val="%6."/>
      <w:lvlJc w:val="left"/>
      <w:pPr>
        <w:tabs>
          <w:tab w:val="num" w:pos="4272"/>
        </w:tabs>
        <w:ind w:left="4272" w:hanging="248"/>
      </w:pPr>
      <w:rPr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3"/>
      </w:pPr>
      <w:rPr>
        <w:position w:val="0"/>
        <w:sz w:val="22"/>
        <w:szCs w:val="22"/>
        <w:rtl w:val="0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3"/>
      </w:pPr>
      <w:rPr>
        <w:position w:val="0"/>
        <w:sz w:val="22"/>
        <w:szCs w:val="22"/>
        <w:rtl w:val="0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248"/>
      </w:pPr>
      <w:rPr>
        <w:position w:val="0"/>
        <w:sz w:val="22"/>
        <w:szCs w:val="22"/>
        <w:rtl w:val="0"/>
      </w:rPr>
    </w:lvl>
  </w:abstractNum>
  <w:abstractNum w:abstractNumId="32">
    <w:nsid w:val="567A3FA0"/>
    <w:multiLevelType w:val="multilevel"/>
    <w:tmpl w:val="25DCDE56"/>
    <w:styleLink w:val="List6"/>
    <w:lvl w:ilvl="0">
      <w:numFmt w:val="bullet"/>
      <w:lvlText w:val="-"/>
      <w:lvlJc w:val="left"/>
      <w:pPr>
        <w:tabs>
          <w:tab w:val="num" w:pos="690"/>
        </w:tabs>
        <w:ind w:left="690" w:hanging="33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383"/>
        </w:tabs>
        <w:ind w:left="1383" w:hanging="303"/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2103"/>
        </w:tabs>
        <w:ind w:left="2103" w:hanging="303"/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2823"/>
        </w:tabs>
        <w:ind w:left="2823" w:hanging="303"/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3543"/>
        </w:tabs>
        <w:ind w:left="3543" w:hanging="303"/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4263"/>
        </w:tabs>
        <w:ind w:left="4263" w:hanging="303"/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4983"/>
        </w:tabs>
        <w:ind w:left="4983" w:hanging="303"/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5703"/>
        </w:tabs>
        <w:ind w:left="5703" w:hanging="303"/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6423"/>
        </w:tabs>
        <w:ind w:left="6423" w:hanging="303"/>
      </w:pPr>
      <w:rPr>
        <w:position w:val="0"/>
        <w:sz w:val="22"/>
        <w:szCs w:val="22"/>
        <w:rtl w:val="0"/>
      </w:rPr>
    </w:lvl>
  </w:abstractNum>
  <w:abstractNum w:abstractNumId="33">
    <w:nsid w:val="57A8195B"/>
    <w:multiLevelType w:val="multilevel"/>
    <w:tmpl w:val="BC0E1E02"/>
    <w:lvl w:ilvl="0">
      <w:start w:val="1"/>
      <w:numFmt w:val="bullet"/>
      <w:lvlText w:val="-"/>
      <w:lvlJc w:val="left"/>
      <w:rPr>
        <w:position w:val="0"/>
      </w:rPr>
    </w:lvl>
    <w:lvl w:ilvl="1">
      <w:start w:val="1"/>
      <w:numFmt w:val="bullet"/>
      <w:lvlText w:val="o"/>
      <w:lvlJc w:val="left"/>
      <w:rPr>
        <w:position w:val="0"/>
      </w:rPr>
    </w:lvl>
    <w:lvl w:ilvl="2">
      <w:start w:val="1"/>
      <w:numFmt w:val="bullet"/>
      <w:lvlText w:val="▪"/>
      <w:lvlJc w:val="left"/>
      <w:rPr>
        <w:position w:val="0"/>
      </w:rPr>
    </w:lvl>
    <w:lvl w:ilvl="3">
      <w:start w:val="1"/>
      <w:numFmt w:val="bullet"/>
      <w:lvlText w:val="•"/>
      <w:lvlJc w:val="left"/>
      <w:rPr>
        <w:position w:val="0"/>
      </w:rPr>
    </w:lvl>
    <w:lvl w:ilvl="4">
      <w:start w:val="1"/>
      <w:numFmt w:val="bullet"/>
      <w:lvlText w:val="o"/>
      <w:lvlJc w:val="left"/>
      <w:rPr>
        <w:position w:val="0"/>
      </w:rPr>
    </w:lvl>
    <w:lvl w:ilvl="5">
      <w:start w:val="1"/>
      <w:numFmt w:val="bullet"/>
      <w:lvlText w:val="▪"/>
      <w:lvlJc w:val="left"/>
      <w:rPr>
        <w:position w:val="0"/>
      </w:rPr>
    </w:lvl>
    <w:lvl w:ilvl="6">
      <w:start w:val="1"/>
      <w:numFmt w:val="bullet"/>
      <w:lvlText w:val="•"/>
      <w:lvlJc w:val="left"/>
      <w:rPr>
        <w:position w:val="0"/>
      </w:rPr>
    </w:lvl>
    <w:lvl w:ilvl="7">
      <w:start w:val="1"/>
      <w:numFmt w:val="bullet"/>
      <w:lvlText w:val="o"/>
      <w:lvlJc w:val="left"/>
      <w:rPr>
        <w:position w:val="0"/>
      </w:rPr>
    </w:lvl>
    <w:lvl w:ilvl="8">
      <w:start w:val="1"/>
      <w:numFmt w:val="bullet"/>
      <w:lvlText w:val="▪"/>
      <w:lvlJc w:val="left"/>
      <w:rPr>
        <w:position w:val="0"/>
      </w:rPr>
    </w:lvl>
  </w:abstractNum>
  <w:abstractNum w:abstractNumId="34">
    <w:nsid w:val="5E5124E2"/>
    <w:multiLevelType w:val="multilevel"/>
    <w:tmpl w:val="7CC062F2"/>
    <w:styleLink w:val="List8"/>
    <w:lvl w:ilvl="0">
      <w:numFmt w:val="bullet"/>
      <w:lvlText w:val="-"/>
      <w:lvlJc w:val="left"/>
      <w:pPr>
        <w:tabs>
          <w:tab w:val="num" w:pos="690"/>
        </w:tabs>
        <w:ind w:left="690" w:hanging="330"/>
      </w:pPr>
      <w:rPr>
        <w:position w:val="0"/>
        <w:sz w:val="20"/>
        <w:szCs w:val="20"/>
        <w:rtl w:val="0"/>
      </w:rPr>
    </w:lvl>
    <w:lvl w:ilvl="1">
      <w:start w:val="1"/>
      <w:numFmt w:val="bullet"/>
      <w:lvlText w:val="o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2">
      <w:start w:val="1"/>
      <w:numFmt w:val="bullet"/>
      <w:lvlText w:val="▪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3">
      <w:start w:val="1"/>
      <w:numFmt w:val="bullet"/>
      <w:lvlText w:val="•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4">
      <w:start w:val="1"/>
      <w:numFmt w:val="bullet"/>
      <w:lvlText w:val="o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5">
      <w:start w:val="1"/>
      <w:numFmt w:val="bullet"/>
      <w:lvlText w:val="▪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6">
      <w:start w:val="1"/>
      <w:numFmt w:val="bullet"/>
      <w:lvlText w:val="•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7">
      <w:start w:val="1"/>
      <w:numFmt w:val="bullet"/>
      <w:lvlText w:val="o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  <w:lvl w:ilvl="8">
      <w:start w:val="1"/>
      <w:numFmt w:val="bullet"/>
      <w:lvlText w:val="▪"/>
      <w:lvlJc w:val="left"/>
      <w:pPr>
        <w:tabs>
          <w:tab w:val="num" w:pos="106"/>
        </w:tabs>
      </w:pPr>
      <w:rPr>
        <w:position w:val="0"/>
        <w:sz w:val="22"/>
        <w:szCs w:val="22"/>
        <w:rtl w:val="0"/>
      </w:rPr>
    </w:lvl>
  </w:abstractNum>
  <w:abstractNum w:abstractNumId="35">
    <w:nsid w:val="5F7960B6"/>
    <w:multiLevelType w:val="multilevel"/>
    <w:tmpl w:val="FD229C88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6">
    <w:nsid w:val="614A0DAF"/>
    <w:multiLevelType w:val="multilevel"/>
    <w:tmpl w:val="47CAA298"/>
    <w:styleLink w:val="List11"/>
    <w:lvl w:ilvl="0">
      <w:start w:val="4"/>
      <w:numFmt w:val="decimal"/>
      <w:lvlText w:val="%1."/>
      <w:lvlJc w:val="left"/>
      <w:pPr>
        <w:tabs>
          <w:tab w:val="num" w:pos="515"/>
        </w:tabs>
        <w:ind w:left="515" w:hanging="515"/>
      </w:pPr>
      <w:rPr>
        <w:color w:val="312C34"/>
        <w:position w:val="0"/>
        <w:sz w:val="22"/>
        <w:szCs w:val="22"/>
        <w:u w:color="312C34"/>
        <w:rtl w:val="0"/>
      </w:rPr>
    </w:lvl>
    <w:lvl w:ilvl="1">
      <w:start w:val="1"/>
      <w:numFmt w:val="lowerLetter"/>
      <w:lvlText w:val="%2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  <w:lvl w:ilvl="2">
      <w:start w:val="1"/>
      <w:numFmt w:val="lowerRoman"/>
      <w:lvlText w:val="%3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  <w:lvl w:ilvl="3">
      <w:start w:val="1"/>
      <w:numFmt w:val="decimal"/>
      <w:lvlText w:val="%4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  <w:lvl w:ilvl="4">
      <w:start w:val="1"/>
      <w:numFmt w:val="lowerLetter"/>
      <w:lvlText w:val="%5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  <w:lvl w:ilvl="5">
      <w:start w:val="1"/>
      <w:numFmt w:val="lowerRoman"/>
      <w:lvlText w:val="%6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  <w:lvl w:ilvl="6">
      <w:start w:val="1"/>
      <w:numFmt w:val="decimal"/>
      <w:lvlText w:val="%7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  <w:lvl w:ilvl="7">
      <w:start w:val="1"/>
      <w:numFmt w:val="lowerLetter"/>
      <w:lvlText w:val="%8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  <w:lvl w:ilvl="8">
      <w:start w:val="1"/>
      <w:numFmt w:val="lowerRoman"/>
      <w:lvlText w:val="%9."/>
      <w:lvlJc w:val="left"/>
      <w:pPr>
        <w:tabs>
          <w:tab w:val="num" w:pos="104"/>
        </w:tabs>
      </w:pPr>
      <w:rPr>
        <w:color w:val="312C34"/>
        <w:position w:val="0"/>
        <w:sz w:val="22"/>
        <w:szCs w:val="22"/>
        <w:u w:color="312C34"/>
        <w:rtl w:val="0"/>
      </w:rPr>
    </w:lvl>
  </w:abstractNum>
  <w:abstractNum w:abstractNumId="37">
    <w:nsid w:val="656B173E"/>
    <w:multiLevelType w:val="multilevel"/>
    <w:tmpl w:val="AA3C5878"/>
    <w:styleLink w:val="List14"/>
    <w:lvl w:ilvl="0">
      <w:start w:val="1"/>
      <w:numFmt w:val="decimal"/>
      <w:lvlText w:val="%1."/>
      <w:lvlJc w:val="left"/>
      <w:pPr>
        <w:tabs>
          <w:tab w:val="num" w:pos="515"/>
        </w:tabs>
        <w:ind w:left="515" w:hanging="515"/>
      </w:pPr>
      <w:rPr>
        <w:color w:val="000000"/>
        <w:position w:val="0"/>
        <w:sz w:val="22"/>
        <w:szCs w:val="22"/>
        <w:u w:color="19141C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color w:val="000000"/>
        <w:position w:val="0"/>
        <w:sz w:val="22"/>
        <w:szCs w:val="22"/>
        <w:u w:color="000000"/>
      </w:rPr>
    </w:lvl>
    <w:lvl w:ilvl="2">
      <w:start w:val="1"/>
      <w:numFmt w:val="lowerRoman"/>
      <w:lvlText w:val="%3."/>
      <w:lvlJc w:val="left"/>
      <w:pPr>
        <w:tabs>
          <w:tab w:val="num" w:pos="2112"/>
        </w:tabs>
        <w:ind w:left="2112" w:hanging="248"/>
      </w:pPr>
      <w:rPr>
        <w:color w:val="000000"/>
        <w:position w:val="0"/>
        <w:sz w:val="22"/>
        <w:szCs w:val="22"/>
        <w:u w:color="00000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3"/>
      </w:pPr>
      <w:rPr>
        <w:color w:val="000000"/>
        <w:position w:val="0"/>
        <w:sz w:val="22"/>
        <w:szCs w:val="22"/>
        <w:u w:color="000000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3"/>
      </w:pPr>
      <w:rPr>
        <w:color w:val="000000"/>
        <w:position w:val="0"/>
        <w:sz w:val="22"/>
        <w:szCs w:val="22"/>
        <w:u w:color="000000"/>
      </w:rPr>
    </w:lvl>
    <w:lvl w:ilvl="5">
      <w:start w:val="1"/>
      <w:numFmt w:val="lowerRoman"/>
      <w:lvlText w:val="%6."/>
      <w:lvlJc w:val="left"/>
      <w:pPr>
        <w:tabs>
          <w:tab w:val="num" w:pos="4272"/>
        </w:tabs>
        <w:ind w:left="4272" w:hanging="248"/>
      </w:pPr>
      <w:rPr>
        <w:color w:val="000000"/>
        <w:position w:val="0"/>
        <w:sz w:val="22"/>
        <w:szCs w:val="22"/>
        <w:u w:color="00000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3"/>
      </w:pPr>
      <w:rPr>
        <w:color w:val="000000"/>
        <w:position w:val="0"/>
        <w:sz w:val="22"/>
        <w:szCs w:val="22"/>
        <w:u w:color="000000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3"/>
      </w:pPr>
      <w:rPr>
        <w:color w:val="000000"/>
        <w:position w:val="0"/>
        <w:sz w:val="22"/>
        <w:szCs w:val="22"/>
        <w:u w:color="000000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248"/>
      </w:pPr>
      <w:rPr>
        <w:color w:val="000000"/>
        <w:position w:val="0"/>
        <w:sz w:val="22"/>
        <w:szCs w:val="22"/>
        <w:u w:color="000000"/>
      </w:rPr>
    </w:lvl>
  </w:abstractNum>
  <w:abstractNum w:abstractNumId="38">
    <w:nsid w:val="677A0C68"/>
    <w:multiLevelType w:val="multilevel"/>
    <w:tmpl w:val="55ECB618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39">
    <w:nsid w:val="68A83BC4"/>
    <w:multiLevelType w:val="multilevel"/>
    <w:tmpl w:val="40849118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decimal"/>
      <w:lvlText w:val="%1.%2."/>
      <w:lvlJc w:val="left"/>
      <w:rPr>
        <w:position w:val="0"/>
      </w:rPr>
    </w:lvl>
    <w:lvl w:ilvl="2">
      <w:start w:val="1"/>
      <w:numFmt w:val="decimal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decimal"/>
      <w:lvlText w:val="%5."/>
      <w:lvlJc w:val="left"/>
      <w:rPr>
        <w:position w:val="0"/>
      </w:rPr>
    </w:lvl>
    <w:lvl w:ilvl="5">
      <w:start w:val="1"/>
      <w:numFmt w:val="decimal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decimal"/>
      <w:lvlText w:val="%8."/>
      <w:lvlJc w:val="left"/>
      <w:rPr>
        <w:position w:val="0"/>
      </w:rPr>
    </w:lvl>
    <w:lvl w:ilvl="8">
      <w:start w:val="1"/>
      <w:numFmt w:val="decimal"/>
      <w:lvlText w:val="%9."/>
      <w:lvlJc w:val="left"/>
      <w:rPr>
        <w:position w:val="0"/>
      </w:rPr>
    </w:lvl>
  </w:abstractNum>
  <w:abstractNum w:abstractNumId="40">
    <w:nsid w:val="6A201439"/>
    <w:multiLevelType w:val="multilevel"/>
    <w:tmpl w:val="0660FC82"/>
    <w:lvl w:ilvl="0">
      <w:start w:val="1"/>
      <w:numFmt w:val="decimal"/>
      <w:lvlText w:val="%1."/>
      <w:lvlJc w:val="left"/>
      <w:pPr>
        <w:tabs>
          <w:tab w:val="num" w:pos="515"/>
        </w:tabs>
        <w:ind w:left="515" w:hanging="515"/>
      </w:pPr>
      <w:rPr>
        <w:position w:val="0"/>
        <w:sz w:val="22"/>
        <w:szCs w:val="22"/>
        <w:rtl w:val="0"/>
      </w:rPr>
    </w:lvl>
    <w:lvl w:ilvl="1">
      <w:start w:val="1"/>
      <w:numFmt w:val="decimal"/>
      <w:lvlText w:val="%1.%2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  <w:lvl w:ilvl="2">
      <w:start w:val="1"/>
      <w:numFmt w:val="decimal"/>
      <w:lvlText w:val="%3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  <w:lvl w:ilvl="4">
      <w:start w:val="1"/>
      <w:numFmt w:val="decimal"/>
      <w:lvlText w:val="%5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  <w:lvl w:ilvl="5">
      <w:start w:val="1"/>
      <w:numFmt w:val="decimal"/>
      <w:lvlText w:val="%6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  <w:lvl w:ilvl="7">
      <w:start w:val="1"/>
      <w:numFmt w:val="decimal"/>
      <w:lvlText w:val="%8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  <w:lvl w:ilvl="8">
      <w:start w:val="1"/>
      <w:numFmt w:val="decimal"/>
      <w:lvlText w:val="%9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</w:abstractNum>
  <w:abstractNum w:abstractNumId="41">
    <w:nsid w:val="6ABE4E86"/>
    <w:multiLevelType w:val="multilevel"/>
    <w:tmpl w:val="79CE7520"/>
    <w:lvl w:ilvl="0">
      <w:start w:val="1"/>
      <w:numFmt w:val="decimal"/>
      <w:lvlText w:val="%1."/>
      <w:lvlJc w:val="left"/>
      <w:pPr>
        <w:tabs>
          <w:tab w:val="num" w:pos="258"/>
        </w:tabs>
        <w:ind w:left="258" w:hanging="258"/>
      </w:pPr>
      <w:rPr>
        <w:b/>
        <w:bCs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b/>
        <w:bCs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12"/>
        </w:tabs>
        <w:ind w:left="2112" w:hanging="248"/>
      </w:pPr>
      <w:rPr>
        <w:b/>
        <w:bCs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3"/>
      </w:pPr>
      <w:rPr>
        <w:b/>
        <w:bCs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3"/>
      </w:pPr>
      <w:rPr>
        <w:b/>
        <w:bCs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72"/>
        </w:tabs>
        <w:ind w:left="4272" w:hanging="248"/>
      </w:pPr>
      <w:rPr>
        <w:b/>
        <w:bCs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3"/>
      </w:pPr>
      <w:rPr>
        <w:b/>
        <w:bCs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3"/>
      </w:pPr>
      <w:rPr>
        <w:b/>
        <w:bCs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248"/>
      </w:pPr>
      <w:rPr>
        <w:b/>
        <w:bCs/>
        <w:position w:val="0"/>
        <w:sz w:val="22"/>
        <w:szCs w:val="22"/>
      </w:rPr>
    </w:lvl>
  </w:abstractNum>
  <w:abstractNum w:abstractNumId="42">
    <w:nsid w:val="72D51BAE"/>
    <w:multiLevelType w:val="multilevel"/>
    <w:tmpl w:val="47CE2554"/>
    <w:styleLink w:val="Zoznam41"/>
    <w:lvl w:ilvl="0">
      <w:start w:val="1"/>
      <w:numFmt w:val="decimal"/>
      <w:lvlText w:val="%1."/>
      <w:lvlJc w:val="left"/>
      <w:pPr>
        <w:tabs>
          <w:tab w:val="num" w:pos="515"/>
        </w:tabs>
        <w:ind w:left="515" w:hanging="515"/>
      </w:pPr>
      <w:rPr>
        <w:position w:val="0"/>
        <w:sz w:val="22"/>
        <w:szCs w:val="22"/>
        <w:rtl w:val="0"/>
      </w:rPr>
    </w:lvl>
    <w:lvl w:ilvl="1">
      <w:start w:val="1"/>
      <w:numFmt w:val="decimal"/>
      <w:lvlText w:val="%1.%2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  <w:lvl w:ilvl="2">
      <w:start w:val="1"/>
      <w:numFmt w:val="decimal"/>
      <w:lvlText w:val="%3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  <w:lvl w:ilvl="4">
      <w:start w:val="1"/>
      <w:numFmt w:val="decimal"/>
      <w:lvlText w:val="%5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  <w:lvl w:ilvl="5">
      <w:start w:val="1"/>
      <w:numFmt w:val="decimal"/>
      <w:lvlText w:val="%6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  <w:lvl w:ilvl="7">
      <w:start w:val="1"/>
      <w:numFmt w:val="decimal"/>
      <w:lvlText w:val="%8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  <w:lvl w:ilvl="8">
      <w:start w:val="1"/>
      <w:numFmt w:val="decimal"/>
      <w:lvlText w:val="%9."/>
      <w:lvlJc w:val="left"/>
      <w:pPr>
        <w:tabs>
          <w:tab w:val="num" w:pos="303"/>
        </w:tabs>
        <w:ind w:left="303" w:hanging="303"/>
      </w:pPr>
      <w:rPr>
        <w:position w:val="0"/>
        <w:sz w:val="22"/>
        <w:szCs w:val="22"/>
        <w:rtl w:val="0"/>
      </w:rPr>
    </w:lvl>
  </w:abstractNum>
  <w:abstractNum w:abstractNumId="43">
    <w:nsid w:val="775C4F8F"/>
    <w:multiLevelType w:val="multilevel"/>
    <w:tmpl w:val="E3A26BF2"/>
    <w:lvl w:ilvl="0">
      <w:start w:val="1"/>
      <w:numFmt w:val="decimal"/>
      <w:lvlText w:val="%1."/>
      <w:lvlJc w:val="left"/>
      <w:rPr>
        <w:color w:val="312C34"/>
        <w:position w:val="0"/>
      </w:rPr>
    </w:lvl>
    <w:lvl w:ilvl="1">
      <w:start w:val="1"/>
      <w:numFmt w:val="lowerLetter"/>
      <w:lvlText w:val="%2."/>
      <w:lvlJc w:val="left"/>
      <w:rPr>
        <w:color w:val="312C34"/>
        <w:position w:val="0"/>
      </w:rPr>
    </w:lvl>
    <w:lvl w:ilvl="2">
      <w:start w:val="1"/>
      <w:numFmt w:val="lowerRoman"/>
      <w:lvlText w:val="%3."/>
      <w:lvlJc w:val="left"/>
      <w:rPr>
        <w:color w:val="312C34"/>
        <w:position w:val="0"/>
      </w:rPr>
    </w:lvl>
    <w:lvl w:ilvl="3">
      <w:start w:val="1"/>
      <w:numFmt w:val="decimal"/>
      <w:lvlText w:val="%4."/>
      <w:lvlJc w:val="left"/>
      <w:rPr>
        <w:color w:val="312C34"/>
        <w:position w:val="0"/>
      </w:rPr>
    </w:lvl>
    <w:lvl w:ilvl="4">
      <w:start w:val="1"/>
      <w:numFmt w:val="lowerLetter"/>
      <w:lvlText w:val="%5."/>
      <w:lvlJc w:val="left"/>
      <w:rPr>
        <w:color w:val="312C34"/>
        <w:position w:val="0"/>
      </w:rPr>
    </w:lvl>
    <w:lvl w:ilvl="5">
      <w:start w:val="1"/>
      <w:numFmt w:val="lowerRoman"/>
      <w:lvlText w:val="%6."/>
      <w:lvlJc w:val="left"/>
      <w:rPr>
        <w:color w:val="312C34"/>
        <w:position w:val="0"/>
      </w:rPr>
    </w:lvl>
    <w:lvl w:ilvl="6">
      <w:start w:val="1"/>
      <w:numFmt w:val="decimal"/>
      <w:lvlText w:val="%7."/>
      <w:lvlJc w:val="left"/>
      <w:rPr>
        <w:color w:val="312C34"/>
        <w:position w:val="0"/>
      </w:rPr>
    </w:lvl>
    <w:lvl w:ilvl="7">
      <w:start w:val="1"/>
      <w:numFmt w:val="lowerLetter"/>
      <w:lvlText w:val="%8."/>
      <w:lvlJc w:val="left"/>
      <w:rPr>
        <w:color w:val="312C34"/>
        <w:position w:val="0"/>
      </w:rPr>
    </w:lvl>
    <w:lvl w:ilvl="8">
      <w:start w:val="1"/>
      <w:numFmt w:val="lowerRoman"/>
      <w:lvlText w:val="%9."/>
      <w:lvlJc w:val="left"/>
      <w:rPr>
        <w:color w:val="312C34"/>
        <w:position w:val="0"/>
      </w:rPr>
    </w:lvl>
  </w:abstractNum>
  <w:abstractNum w:abstractNumId="44">
    <w:nsid w:val="77B76DAC"/>
    <w:multiLevelType w:val="multilevel"/>
    <w:tmpl w:val="6C127E54"/>
    <w:lvl w:ilvl="0">
      <w:start w:val="1"/>
      <w:numFmt w:val="decimal"/>
      <w:lvlText w:val="%1."/>
      <w:lvlJc w:val="left"/>
      <w:pPr>
        <w:tabs>
          <w:tab w:val="num" w:pos="515"/>
        </w:tabs>
        <w:ind w:left="515" w:hanging="515"/>
      </w:pPr>
      <w:rPr>
        <w:position w:val="0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position w:val="0"/>
        <w:sz w:val="22"/>
        <w:szCs w:val="22"/>
        <w:rtl w:val="0"/>
      </w:rPr>
    </w:lvl>
    <w:lvl w:ilvl="2">
      <w:start w:val="1"/>
      <w:numFmt w:val="lowerRoman"/>
      <w:lvlText w:val="%3."/>
      <w:lvlJc w:val="left"/>
      <w:pPr>
        <w:tabs>
          <w:tab w:val="num" w:pos="2112"/>
        </w:tabs>
        <w:ind w:left="2112" w:hanging="248"/>
      </w:pPr>
      <w:rPr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03"/>
      </w:pPr>
      <w:rPr>
        <w:position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03"/>
      </w:pPr>
      <w:rPr>
        <w:position w:val="0"/>
        <w:sz w:val="22"/>
        <w:szCs w:val="22"/>
        <w:rtl w:val="0"/>
      </w:rPr>
    </w:lvl>
    <w:lvl w:ilvl="5">
      <w:start w:val="1"/>
      <w:numFmt w:val="lowerRoman"/>
      <w:lvlText w:val="%6."/>
      <w:lvlJc w:val="left"/>
      <w:pPr>
        <w:tabs>
          <w:tab w:val="num" w:pos="4272"/>
        </w:tabs>
        <w:ind w:left="4272" w:hanging="248"/>
      </w:pPr>
      <w:rPr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03"/>
      </w:pPr>
      <w:rPr>
        <w:position w:val="0"/>
        <w:sz w:val="22"/>
        <w:szCs w:val="22"/>
        <w:rtl w:val="0"/>
      </w:r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03"/>
      </w:pPr>
      <w:rPr>
        <w:position w:val="0"/>
        <w:sz w:val="22"/>
        <w:szCs w:val="22"/>
        <w:rtl w:val="0"/>
      </w:rPr>
    </w:lvl>
    <w:lvl w:ilvl="8">
      <w:start w:val="1"/>
      <w:numFmt w:val="lowerRoman"/>
      <w:lvlText w:val="%9."/>
      <w:lvlJc w:val="left"/>
      <w:pPr>
        <w:tabs>
          <w:tab w:val="num" w:pos="6432"/>
        </w:tabs>
        <w:ind w:left="6432" w:hanging="248"/>
      </w:pPr>
      <w:rPr>
        <w:position w:val="0"/>
        <w:sz w:val="22"/>
        <w:szCs w:val="22"/>
        <w:rtl w:val="0"/>
      </w:rPr>
    </w:lvl>
  </w:abstractNum>
  <w:abstractNum w:abstractNumId="45">
    <w:nsid w:val="78AC3534"/>
    <w:multiLevelType w:val="multilevel"/>
    <w:tmpl w:val="B6380060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num w:numId="1">
    <w:abstractNumId w:val="6"/>
  </w:num>
  <w:num w:numId="2">
    <w:abstractNumId w:val="7"/>
  </w:num>
  <w:num w:numId="3">
    <w:abstractNumId w:val="18"/>
  </w:num>
  <w:num w:numId="4">
    <w:abstractNumId w:val="23"/>
  </w:num>
  <w:num w:numId="5">
    <w:abstractNumId w:val="25"/>
  </w:num>
  <w:num w:numId="6">
    <w:abstractNumId w:val="41"/>
  </w:num>
  <w:num w:numId="7">
    <w:abstractNumId w:val="38"/>
  </w:num>
  <w:num w:numId="8">
    <w:abstractNumId w:val="2"/>
  </w:num>
  <w:num w:numId="9">
    <w:abstractNumId w:val="44"/>
  </w:num>
  <w:num w:numId="10">
    <w:abstractNumId w:val="45"/>
  </w:num>
  <w:num w:numId="11">
    <w:abstractNumId w:val="27"/>
  </w:num>
  <w:num w:numId="12">
    <w:abstractNumId w:val="40"/>
  </w:num>
  <w:num w:numId="13">
    <w:abstractNumId w:val="39"/>
  </w:num>
  <w:num w:numId="14">
    <w:abstractNumId w:val="42"/>
  </w:num>
  <w:num w:numId="15">
    <w:abstractNumId w:val="15"/>
  </w:num>
  <w:num w:numId="16">
    <w:abstractNumId w:val="28"/>
  </w:num>
  <w:num w:numId="17">
    <w:abstractNumId w:val="26"/>
  </w:num>
  <w:num w:numId="18">
    <w:abstractNumId w:val="5"/>
  </w:num>
  <w:num w:numId="19">
    <w:abstractNumId w:val="33"/>
  </w:num>
  <w:num w:numId="20">
    <w:abstractNumId w:val="32"/>
  </w:num>
  <w:num w:numId="21">
    <w:abstractNumId w:val="9"/>
  </w:num>
  <w:num w:numId="22">
    <w:abstractNumId w:val="3"/>
  </w:num>
  <w:num w:numId="23">
    <w:abstractNumId w:val="16"/>
  </w:num>
  <w:num w:numId="24">
    <w:abstractNumId w:val="14"/>
  </w:num>
  <w:num w:numId="25">
    <w:abstractNumId w:val="11"/>
  </w:num>
  <w:num w:numId="26">
    <w:abstractNumId w:val="34"/>
  </w:num>
  <w:num w:numId="27">
    <w:abstractNumId w:val="17"/>
  </w:num>
  <w:num w:numId="28">
    <w:abstractNumId w:val="22"/>
  </w:num>
  <w:num w:numId="29">
    <w:abstractNumId w:val="30"/>
  </w:num>
  <w:num w:numId="30">
    <w:abstractNumId w:val="31"/>
  </w:num>
  <w:num w:numId="31">
    <w:abstractNumId w:val="35"/>
  </w:num>
  <w:num w:numId="32">
    <w:abstractNumId w:val="29"/>
  </w:num>
  <w:num w:numId="33">
    <w:abstractNumId w:val="12"/>
  </w:num>
  <w:num w:numId="34">
    <w:abstractNumId w:val="43"/>
  </w:num>
  <w:num w:numId="35">
    <w:abstractNumId w:val="36"/>
  </w:num>
  <w:num w:numId="36">
    <w:abstractNumId w:val="8"/>
  </w:num>
  <w:num w:numId="37">
    <w:abstractNumId w:val="13"/>
  </w:num>
  <w:num w:numId="38">
    <w:abstractNumId w:val="19"/>
  </w:num>
  <w:num w:numId="39">
    <w:abstractNumId w:val="4"/>
  </w:num>
  <w:num w:numId="40">
    <w:abstractNumId w:val="0"/>
  </w:num>
  <w:num w:numId="41">
    <w:abstractNumId w:val="1"/>
  </w:num>
  <w:num w:numId="42">
    <w:abstractNumId w:val="21"/>
  </w:num>
  <w:num w:numId="43">
    <w:abstractNumId w:val="37"/>
  </w:num>
  <w:num w:numId="44">
    <w:abstractNumId w:val="10"/>
  </w:num>
  <w:num w:numId="45">
    <w:abstractNumId w:val="20"/>
  </w:num>
  <w:num w:numId="46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748E"/>
    <w:rsid w:val="00195142"/>
    <w:rsid w:val="003C291D"/>
    <w:rsid w:val="004772EB"/>
    <w:rsid w:val="005C7097"/>
    <w:rsid w:val="00612957"/>
    <w:rsid w:val="006C622D"/>
    <w:rsid w:val="006E748E"/>
    <w:rsid w:val="00767211"/>
    <w:rsid w:val="008167C3"/>
    <w:rsid w:val="00864B6B"/>
    <w:rsid w:val="00AA67FE"/>
    <w:rsid w:val="00D378BF"/>
    <w:rsid w:val="00DB64C4"/>
    <w:rsid w:val="00F51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6E748E"/>
    <w:rPr>
      <w:sz w:val="24"/>
      <w:szCs w:val="24"/>
      <w:lang w:val="en-US" w:eastAsia="en-US"/>
    </w:rPr>
  </w:style>
  <w:style w:type="paragraph" w:styleId="Nadpis1">
    <w:name w:val="heading 1"/>
    <w:next w:val="Telo"/>
    <w:rsid w:val="006E748E"/>
    <w:pPr>
      <w:keepNext/>
      <w:jc w:val="center"/>
      <w:outlineLvl w:val="0"/>
    </w:pPr>
    <w:rPr>
      <w:rFonts w:hAnsi="Arial Unicode MS" w:cs="Arial Unicode MS"/>
      <w:b/>
      <w:bCs/>
      <w:color w:val="000000"/>
      <w:sz w:val="24"/>
      <w:szCs w:val="24"/>
      <w:u w:color="000000"/>
    </w:rPr>
  </w:style>
  <w:style w:type="paragraph" w:styleId="Nadpis2">
    <w:name w:val="heading 2"/>
    <w:next w:val="Telo"/>
    <w:rsid w:val="006E748E"/>
    <w:pPr>
      <w:keepNext/>
      <w:tabs>
        <w:tab w:val="left" w:pos="567"/>
      </w:tabs>
      <w:outlineLvl w:val="1"/>
    </w:pPr>
    <w:rPr>
      <w:rFonts w:eastAsia="Times New Roman"/>
      <w:color w:val="000000"/>
      <w:sz w:val="24"/>
      <w:szCs w:val="24"/>
      <w:u w:color="000000"/>
    </w:rPr>
  </w:style>
  <w:style w:type="paragraph" w:styleId="Nadpis4">
    <w:name w:val="heading 4"/>
    <w:next w:val="Telo"/>
    <w:rsid w:val="006E748E"/>
    <w:pPr>
      <w:keepNext/>
      <w:jc w:val="center"/>
      <w:outlineLvl w:val="3"/>
    </w:pPr>
    <w:rPr>
      <w:rFonts w:hAnsi="Arial Unicode MS" w:cs="Arial Unicode MS"/>
      <w:b/>
      <w:bCs/>
      <w:color w:val="000000"/>
      <w:sz w:val="28"/>
      <w:szCs w:val="28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6E748E"/>
    <w:rPr>
      <w:u w:val="single"/>
    </w:rPr>
  </w:style>
  <w:style w:type="table" w:customStyle="1" w:styleId="TableNormal">
    <w:name w:val="Table Normal"/>
    <w:rsid w:val="006E74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rsid w:val="006E748E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Pta">
    <w:name w:val="footer"/>
    <w:rsid w:val="006E748E"/>
    <w:pPr>
      <w:tabs>
        <w:tab w:val="center" w:pos="4536"/>
        <w:tab w:val="right" w:pos="9072"/>
      </w:tabs>
    </w:pPr>
    <w:rPr>
      <w:rFonts w:hAnsi="Arial Unicode MS" w:cs="Arial Unicode MS"/>
      <w:color w:val="000000"/>
      <w:u w:color="000000"/>
    </w:rPr>
  </w:style>
  <w:style w:type="paragraph" w:customStyle="1" w:styleId="Telo">
    <w:name w:val="Telo"/>
    <w:rsid w:val="006E748E"/>
    <w:rPr>
      <w:rFonts w:hAnsi="Arial Unicode MS" w:cs="Arial Unicode MS"/>
      <w:color w:val="000000"/>
      <w:u w:color="000000"/>
    </w:rPr>
  </w:style>
  <w:style w:type="numbering" w:customStyle="1" w:styleId="List0">
    <w:name w:val="List 0"/>
    <w:basedOn w:val="Importovantl1"/>
    <w:rsid w:val="006E748E"/>
    <w:pPr>
      <w:numPr>
        <w:numId w:val="3"/>
      </w:numPr>
    </w:pPr>
  </w:style>
  <w:style w:type="numbering" w:customStyle="1" w:styleId="Importovantl1">
    <w:name w:val="Importovaný štýl 1"/>
    <w:rsid w:val="006E748E"/>
  </w:style>
  <w:style w:type="numbering" w:customStyle="1" w:styleId="List1">
    <w:name w:val="List 1"/>
    <w:basedOn w:val="Importovantl1"/>
    <w:rsid w:val="006E748E"/>
    <w:pPr>
      <w:numPr>
        <w:numId w:val="5"/>
      </w:numPr>
    </w:pPr>
  </w:style>
  <w:style w:type="paragraph" w:styleId="Odsekzoznamu">
    <w:name w:val="List Paragraph"/>
    <w:rsid w:val="006E748E"/>
    <w:pPr>
      <w:ind w:left="720"/>
    </w:pPr>
    <w:rPr>
      <w:rFonts w:hAnsi="Arial Unicode MS" w:cs="Arial Unicode MS"/>
      <w:color w:val="000000"/>
      <w:u w:color="000000"/>
    </w:rPr>
  </w:style>
  <w:style w:type="numbering" w:customStyle="1" w:styleId="Zoznam21">
    <w:name w:val="Zoznam 21"/>
    <w:basedOn w:val="Importovantl2"/>
    <w:rsid w:val="006E748E"/>
    <w:pPr>
      <w:numPr>
        <w:numId w:val="8"/>
      </w:numPr>
    </w:pPr>
  </w:style>
  <w:style w:type="numbering" w:customStyle="1" w:styleId="Importovantl2">
    <w:name w:val="Importovaný štýl 2"/>
    <w:rsid w:val="006E748E"/>
  </w:style>
  <w:style w:type="character" w:customStyle="1" w:styleId="iadne">
    <w:name w:val="Žiadne"/>
    <w:rsid w:val="006E748E"/>
  </w:style>
  <w:style w:type="character" w:customStyle="1" w:styleId="Hyperlink0">
    <w:name w:val="Hyperlink.0"/>
    <w:basedOn w:val="iadne"/>
    <w:rsid w:val="006E748E"/>
    <w:rPr>
      <w:color w:val="000000"/>
      <w:sz w:val="22"/>
      <w:szCs w:val="22"/>
      <w:u w:val="single" w:color="000000"/>
    </w:rPr>
  </w:style>
  <w:style w:type="numbering" w:customStyle="1" w:styleId="Zoznam31">
    <w:name w:val="Zoznam 31"/>
    <w:basedOn w:val="Importovantl3"/>
    <w:rsid w:val="006E748E"/>
    <w:pPr>
      <w:numPr>
        <w:numId w:val="11"/>
      </w:numPr>
    </w:pPr>
  </w:style>
  <w:style w:type="numbering" w:customStyle="1" w:styleId="Importovantl3">
    <w:name w:val="Importovaný štýl 3"/>
    <w:rsid w:val="006E748E"/>
  </w:style>
  <w:style w:type="numbering" w:customStyle="1" w:styleId="Zoznam41">
    <w:name w:val="Zoznam 41"/>
    <w:basedOn w:val="Importovantl4"/>
    <w:rsid w:val="006E748E"/>
    <w:pPr>
      <w:numPr>
        <w:numId w:val="14"/>
      </w:numPr>
    </w:pPr>
  </w:style>
  <w:style w:type="numbering" w:customStyle="1" w:styleId="Importovantl4">
    <w:name w:val="Importovaný štýl 4"/>
    <w:rsid w:val="006E748E"/>
  </w:style>
  <w:style w:type="numbering" w:customStyle="1" w:styleId="Zoznam51">
    <w:name w:val="Zoznam 51"/>
    <w:basedOn w:val="Importovantl5"/>
    <w:rsid w:val="006E748E"/>
    <w:pPr>
      <w:numPr>
        <w:numId w:val="17"/>
      </w:numPr>
    </w:pPr>
  </w:style>
  <w:style w:type="numbering" w:customStyle="1" w:styleId="Importovantl5">
    <w:name w:val="Importovaný štýl 5"/>
    <w:rsid w:val="006E748E"/>
  </w:style>
  <w:style w:type="numbering" w:customStyle="1" w:styleId="List6">
    <w:name w:val="List 6"/>
    <w:basedOn w:val="Importovantl6"/>
    <w:rsid w:val="006E748E"/>
    <w:pPr>
      <w:numPr>
        <w:numId w:val="20"/>
      </w:numPr>
    </w:pPr>
  </w:style>
  <w:style w:type="numbering" w:customStyle="1" w:styleId="Importovantl6">
    <w:name w:val="Importovaný štýl 6"/>
    <w:rsid w:val="006E748E"/>
  </w:style>
  <w:style w:type="numbering" w:customStyle="1" w:styleId="List7">
    <w:name w:val="List 7"/>
    <w:basedOn w:val="Importovantl7"/>
    <w:rsid w:val="006E748E"/>
    <w:pPr>
      <w:numPr>
        <w:numId w:val="23"/>
      </w:numPr>
    </w:pPr>
  </w:style>
  <w:style w:type="numbering" w:customStyle="1" w:styleId="Importovantl7">
    <w:name w:val="Importovaný štýl 7"/>
    <w:rsid w:val="006E748E"/>
  </w:style>
  <w:style w:type="numbering" w:customStyle="1" w:styleId="List8">
    <w:name w:val="List 8"/>
    <w:basedOn w:val="Importovantl8"/>
    <w:rsid w:val="006E748E"/>
    <w:pPr>
      <w:numPr>
        <w:numId w:val="26"/>
      </w:numPr>
    </w:pPr>
  </w:style>
  <w:style w:type="numbering" w:customStyle="1" w:styleId="Importovantl8">
    <w:name w:val="Importovaný štýl 8"/>
    <w:rsid w:val="006E748E"/>
  </w:style>
  <w:style w:type="numbering" w:customStyle="1" w:styleId="List9">
    <w:name w:val="List 9"/>
    <w:basedOn w:val="Importovantl9"/>
    <w:rsid w:val="006E748E"/>
    <w:pPr>
      <w:numPr>
        <w:numId w:val="29"/>
      </w:numPr>
    </w:pPr>
  </w:style>
  <w:style w:type="numbering" w:customStyle="1" w:styleId="Importovantl9">
    <w:name w:val="Importovaný štýl 9"/>
    <w:rsid w:val="006E748E"/>
  </w:style>
  <w:style w:type="numbering" w:customStyle="1" w:styleId="List10">
    <w:name w:val="List 10"/>
    <w:basedOn w:val="Importovantl10"/>
    <w:rsid w:val="006E748E"/>
    <w:pPr>
      <w:numPr>
        <w:numId w:val="32"/>
      </w:numPr>
    </w:pPr>
  </w:style>
  <w:style w:type="numbering" w:customStyle="1" w:styleId="Importovantl10">
    <w:name w:val="Importovaný štýl 10"/>
    <w:rsid w:val="006E748E"/>
  </w:style>
  <w:style w:type="numbering" w:customStyle="1" w:styleId="List11">
    <w:name w:val="List 11"/>
    <w:basedOn w:val="Importovantl11"/>
    <w:rsid w:val="006E748E"/>
    <w:pPr>
      <w:numPr>
        <w:numId w:val="35"/>
      </w:numPr>
    </w:pPr>
  </w:style>
  <w:style w:type="numbering" w:customStyle="1" w:styleId="Importovantl11">
    <w:name w:val="Importovaný štýl 11"/>
    <w:rsid w:val="006E748E"/>
  </w:style>
  <w:style w:type="numbering" w:customStyle="1" w:styleId="List12">
    <w:name w:val="List 12"/>
    <w:basedOn w:val="Importovantl12"/>
    <w:rsid w:val="006E748E"/>
    <w:pPr>
      <w:numPr>
        <w:numId w:val="38"/>
      </w:numPr>
    </w:pPr>
  </w:style>
  <w:style w:type="numbering" w:customStyle="1" w:styleId="Importovantl12">
    <w:name w:val="Importovaný štýl 12"/>
    <w:rsid w:val="006E748E"/>
  </w:style>
  <w:style w:type="paragraph" w:customStyle="1" w:styleId="tltabuky1A">
    <w:name w:val="Štýl tabuľky 1 A"/>
    <w:rsid w:val="006E748E"/>
    <w:pPr>
      <w:spacing w:after="200" w:line="276" w:lineRule="auto"/>
    </w:pPr>
    <w:rPr>
      <w:rFonts w:ascii="Helvetica" w:eastAsia="Helvetica" w:hAnsi="Helvetica" w:cs="Helvetica"/>
      <w:b/>
      <w:bCs/>
      <w:color w:val="000000"/>
      <w:u w:color="000000"/>
    </w:rPr>
  </w:style>
  <w:style w:type="paragraph" w:customStyle="1" w:styleId="PredvolenA">
    <w:name w:val="Predvolené A"/>
    <w:rsid w:val="006E748E"/>
    <w:pPr>
      <w:spacing w:after="200" w:line="276" w:lineRule="auto"/>
    </w:pPr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customStyle="1" w:styleId="tltabuky2A">
    <w:name w:val="Štýl tabuľky 2 A"/>
    <w:rsid w:val="006E748E"/>
    <w:pPr>
      <w:spacing w:after="200" w:line="276" w:lineRule="auto"/>
    </w:pPr>
    <w:rPr>
      <w:rFonts w:ascii="Helvetica" w:eastAsia="Helvetica" w:hAnsi="Helvetica" w:cs="Helvetica"/>
      <w:color w:val="000000"/>
      <w:u w:color="000000"/>
    </w:rPr>
  </w:style>
  <w:style w:type="paragraph" w:customStyle="1" w:styleId="Odsekzoznamu1">
    <w:name w:val="Odsek zoznamu1"/>
    <w:rsid w:val="006E748E"/>
    <w:pPr>
      <w:ind w:left="708"/>
    </w:pPr>
    <w:rPr>
      <w:rFonts w:ascii="Arial" w:hAnsi="Arial Unicode MS" w:cs="Arial Unicode MS"/>
      <w:color w:val="000000"/>
      <w:u w:color="000000"/>
    </w:rPr>
  </w:style>
  <w:style w:type="numbering" w:customStyle="1" w:styleId="List13">
    <w:name w:val="List 13"/>
    <w:basedOn w:val="Importovantl12"/>
    <w:rsid w:val="006E748E"/>
    <w:pPr>
      <w:numPr>
        <w:numId w:val="40"/>
      </w:numPr>
    </w:pPr>
  </w:style>
  <w:style w:type="numbering" w:customStyle="1" w:styleId="List14">
    <w:name w:val="List 14"/>
    <w:basedOn w:val="Importovantl13"/>
    <w:rsid w:val="006E748E"/>
    <w:pPr>
      <w:numPr>
        <w:numId w:val="43"/>
      </w:numPr>
    </w:pPr>
  </w:style>
  <w:style w:type="numbering" w:customStyle="1" w:styleId="Importovantl13">
    <w:name w:val="Importovaný štýl 13"/>
    <w:rsid w:val="006E748E"/>
  </w:style>
  <w:style w:type="numbering" w:customStyle="1" w:styleId="List15">
    <w:name w:val="List 15"/>
    <w:basedOn w:val="Importovantl14"/>
    <w:rsid w:val="006E748E"/>
    <w:pPr>
      <w:numPr>
        <w:numId w:val="46"/>
      </w:numPr>
    </w:pPr>
  </w:style>
  <w:style w:type="numbering" w:customStyle="1" w:styleId="Importovantl14">
    <w:name w:val="Importovaný štýl 14"/>
    <w:rsid w:val="006E748E"/>
  </w:style>
  <w:style w:type="character" w:styleId="Odkaznakomentr">
    <w:name w:val="annotation reference"/>
    <w:basedOn w:val="Predvolenpsmoodseku"/>
    <w:uiPriority w:val="99"/>
    <w:semiHidden/>
    <w:unhideWhenUsed/>
    <w:rsid w:val="005C70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09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097"/>
    <w:rPr>
      <w:lang w:val="en-US"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0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097"/>
    <w:rPr>
      <w:b/>
      <w:bCs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09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097"/>
    <w:rPr>
      <w:rFonts w:ascii="Tahoma" w:hAnsi="Tahoma" w:cs="Tahoma"/>
      <w:sz w:val="16"/>
      <w:szCs w:val="16"/>
      <w:lang w:val="en-US" w:eastAsia="en-US"/>
    </w:rPr>
  </w:style>
  <w:style w:type="paragraph" w:customStyle="1" w:styleId="Normln1">
    <w:name w:val="Normální1"/>
    <w:rsid w:val="00F519CD"/>
    <w:rPr>
      <w:rFonts w:eastAsia="Times New Roman"/>
      <w:color w:val="000000"/>
      <w:sz w:val="24"/>
      <w:szCs w:val="24"/>
      <w:u w:color="000000"/>
    </w:rPr>
  </w:style>
  <w:style w:type="paragraph" w:customStyle="1" w:styleId="Zkladntext31">
    <w:name w:val="Základní text 31"/>
    <w:rsid w:val="00F519CD"/>
    <w:pPr>
      <w:spacing w:after="120"/>
    </w:pPr>
    <w:rPr>
      <w:rFonts w:ascii="Arial Unicode MS" w:hAnsi="Arial Unicode MS" w:cs="Arial Unicode MS"/>
      <w:color w:val="000000"/>
      <w:sz w:val="16"/>
      <w:szCs w:val="16"/>
      <w:u w:color="000000"/>
    </w:rPr>
  </w:style>
  <w:style w:type="paragraph" w:customStyle="1" w:styleId="Default">
    <w:name w:val="Default"/>
    <w:rsid w:val="00F519CD"/>
    <w:rPr>
      <w:rFonts w:ascii="Arial" w:hAnsi="Arial Unicode MS" w:cs="Arial Unicode MS"/>
      <w:color w:val="000000"/>
      <w:sz w:val="24"/>
      <w:szCs w:val="24"/>
      <w:u w:color="000000"/>
    </w:rPr>
  </w:style>
  <w:style w:type="paragraph" w:styleId="Hlavika">
    <w:name w:val="header"/>
    <w:basedOn w:val="Normlny"/>
    <w:link w:val="HlavikaChar"/>
    <w:uiPriority w:val="99"/>
    <w:unhideWhenUsed/>
    <w:rsid w:val="003C29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291D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azky.vo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ratena@stratena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Jarka</dc:creator>
  <cp:lastModifiedBy>Nika</cp:lastModifiedBy>
  <cp:revision>7</cp:revision>
  <dcterms:created xsi:type="dcterms:W3CDTF">2015-03-10T09:48:00Z</dcterms:created>
  <dcterms:modified xsi:type="dcterms:W3CDTF">2015-03-11T14:48:00Z</dcterms:modified>
</cp:coreProperties>
</file>